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3490" w14:textId="7a6349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обязательном социальном медицинском страховании</w:t>
      </w:r>
    </w:p>
    <w:p>
      <w:pPr>
        <w:spacing w:after="0"/>
        <w:ind w:left="0"/>
        <w:jc w:val="left"/>
      </w:pPr>
      <w:r>
        <w:rPr>
          <w:rFonts w:ascii="Consolas"/>
          <w:b w:val="false"/>
          <w:i w:val="false"/>
          <w:color w:val="000000"/>
          <w:sz w:val="20"/>
        </w:rPr>
        <w:t>Закон Республики Казахстан от 16 ноября 2015 года № 405-V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ff0000"/>
          <w:sz w:val="20"/>
        </w:rPr>
        <w:t>ст.41</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bookmarkStart w:name="z42" w:id="0"/>
    <w:p>
      <w:pPr>
        <w:spacing w:after="0"/>
        <w:ind w:left="0"/>
        <w:jc w:val="left"/>
      </w:pPr>
      <w:r>
        <w:rPr>
          <w:rFonts w:ascii="Consolas"/>
          <w:b w:val="false"/>
          <w:i w:val="false"/>
          <w:color w:val="000000"/>
          <w:sz w:val="20"/>
        </w:rPr>
        <w:t>
      Настоящий Закон регулирует общественные отношения, возникающие в системе обязательного социального медицинского страхования, в целях реализации конституционного права граждан на охрану здоровья.</w:t>
      </w:r>
    </w:p>
    <w:bookmarkEnd w:id="0"/>
    <w:bookmarkStart w:name="z43" w:id="1"/>
    <w:p>
      <w:pPr>
        <w:spacing w:after="0"/>
        <w:ind w:left="0"/>
        <w:jc w:val="left"/>
      </w:pPr>
      <w:r>
        <w:rPr>
          <w:rFonts w:ascii="Consolas"/>
          <w:b/>
          <w:i w:val="false"/>
          <w:color w:val="000000"/>
        </w:rPr>
        <w:t xml:space="preserve"> Глава 1. ОБЩИЕ ПОЛОЖЕНИЯ</w:t>
      </w:r>
    </w:p>
    <w:bookmarkEnd w:id="1"/>
    <w:p>
      <w:pPr>
        <w:spacing w:after="0"/>
        <w:ind w:left="0"/>
        <w:jc w:val="left"/>
      </w:pPr>
      <w:r>
        <w:rPr>
          <w:rFonts w:ascii="Consolas"/>
          <w:b/>
          <w:i w:val="false"/>
          <w:color w:val="000000"/>
          <w:sz w:val="20"/>
        </w:rPr>
        <w:t>Статья 1. Основные понятия, используемые в настоящем Законе</w:t>
      </w:r>
    </w:p>
    <w:p>
      <w:pPr>
        <w:spacing w:after="0"/>
        <w:ind w:left="0"/>
        <w:jc w:val="left"/>
      </w:pPr>
      <w:r>
        <w:rPr>
          <w:rFonts w:ascii="Consolas"/>
          <w:b w:val="false"/>
          <w:i w:val="false"/>
          <w:color w:val="000000"/>
          <w:sz w:val="20"/>
        </w:rPr>
        <w:t>
      В настоящем Законе используются следующие основные понятия:</w:t>
      </w:r>
    </w:p>
    <w:bookmarkStart w:name="z154" w:id="2"/>
    <w:p>
      <w:pPr>
        <w:spacing w:after="0"/>
        <w:ind w:left="0"/>
        <w:jc w:val="left"/>
      </w:pPr>
      <w:r>
        <w:rPr>
          <w:rFonts w:ascii="Consolas"/>
          <w:b w:val="false"/>
          <w:i w:val="false"/>
          <w:color w:val="000000"/>
          <w:sz w:val="20"/>
        </w:rPr>
        <w:t>
      1) отчисления – деньги, уплачиваемые работодателями за счет собственных средств в фонд социального медицинского страхования, дающие право потребителям медицинских услуг, за которых осуществлялась уплата отчислений, получать медицинскую помощь в системе обязательного социального медицинского страхования;</w:t>
      </w:r>
    </w:p>
    <w:bookmarkEnd w:id="2"/>
    <w:bookmarkStart w:name="z155" w:id="3"/>
    <w:p>
      <w:pPr>
        <w:spacing w:after="0"/>
        <w:ind w:left="0"/>
        <w:jc w:val="left"/>
      </w:pPr>
      <w:r>
        <w:rPr>
          <w:rFonts w:ascii="Consolas"/>
          <w:b w:val="false"/>
          <w:i w:val="false"/>
          <w:color w:val="000000"/>
          <w:sz w:val="20"/>
        </w:rPr>
        <w:t>
      2) плательщики отчислений и (или) взносов (далее – плательщики) – лица, осуществляющие исчисление, удержание, перечисление, уплату отчислений и (или) взносов в фонд социального медицинского страхования в порядке, установленном настоящим Законом;</w:t>
      </w:r>
    </w:p>
    <w:bookmarkEnd w:id="3"/>
    <w:bookmarkStart w:name="z156" w:id="4"/>
    <w:p>
      <w:pPr>
        <w:spacing w:after="0"/>
        <w:ind w:left="0"/>
        <w:jc w:val="left"/>
      </w:pPr>
      <w:r>
        <w:rPr>
          <w:rFonts w:ascii="Consolas"/>
          <w:b w:val="false"/>
          <w:i w:val="false"/>
          <w:color w:val="000000"/>
          <w:sz w:val="20"/>
        </w:rPr>
        <w:t>
      3)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4"/>
    <w:bookmarkStart w:name="z157" w:id="5"/>
    <w:p>
      <w:pPr>
        <w:spacing w:after="0"/>
        <w:ind w:left="0"/>
        <w:jc w:val="left"/>
      </w:pPr>
      <w:r>
        <w:rPr>
          <w:rFonts w:ascii="Consolas"/>
          <w:b w:val="false"/>
          <w:i w:val="false"/>
          <w:color w:val="000000"/>
          <w:sz w:val="20"/>
        </w:rPr>
        <w:t>
      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5"/>
    <w:bookmarkStart w:name="z158" w:id="6"/>
    <w:p>
      <w:pPr>
        <w:spacing w:after="0"/>
        <w:ind w:left="0"/>
        <w:jc w:val="left"/>
      </w:pPr>
      <w:r>
        <w:rPr>
          <w:rFonts w:ascii="Consolas"/>
          <w:b w:val="false"/>
          <w:i w:val="false"/>
          <w:color w:val="000000"/>
          <w:sz w:val="20"/>
        </w:rPr>
        <w:t>
      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6"/>
    <w:bookmarkStart w:name="z159" w:id="7"/>
    <w:p>
      <w:pPr>
        <w:spacing w:after="0"/>
        <w:ind w:left="0"/>
        <w:jc w:val="left"/>
      </w:pPr>
      <w:r>
        <w:rPr>
          <w:rFonts w:ascii="Consolas"/>
          <w:b w:val="false"/>
          <w:i w:val="false"/>
          <w:color w:val="000000"/>
          <w:sz w:val="20"/>
        </w:rPr>
        <w:t>
      6) закуп услуг у субъектов здравоохранения – планирование, выбор, заключение и исполнение договора закупа медицинских услуг;</w:t>
      </w:r>
    </w:p>
    <w:bookmarkEnd w:id="7"/>
    <w:bookmarkStart w:name="z160" w:id="8"/>
    <w:p>
      <w:pPr>
        <w:spacing w:after="0"/>
        <w:ind w:left="0"/>
        <w:jc w:val="left"/>
      </w:pPr>
      <w:r>
        <w:rPr>
          <w:rFonts w:ascii="Consolas"/>
          <w:b w:val="false"/>
          <w:i w:val="false"/>
          <w:color w:val="000000"/>
          <w:sz w:val="20"/>
        </w:rPr>
        <w:t xml:space="preserve">
      7) взносы – деньги, уплачиваемые в фонд плательщиками взносов, указанными в </w:t>
      </w:r>
      <w:r>
        <w:rPr>
          <w:rFonts w:ascii="Consolas"/>
          <w:b w:val="false"/>
          <w:i w:val="false"/>
          <w:color w:val="000000"/>
          <w:sz w:val="20"/>
        </w:rPr>
        <w:t>пункте 2</w:t>
      </w:r>
      <w:r>
        <w:rPr>
          <w:rFonts w:ascii="Consolas"/>
          <w:b w:val="false"/>
          <w:i w:val="false"/>
          <w:color w:val="000000"/>
          <w:sz w:val="20"/>
        </w:rPr>
        <w:t xml:space="preserve"> статьи 14 настоящего Закона, и дающие право потребителям медицинских услуг получать медицинскую помощь в системе обязательного социального медицинского страхования;</w:t>
      </w:r>
    </w:p>
    <w:bookmarkEnd w:id="8"/>
    <w:bookmarkStart w:name="z173" w:id="9"/>
    <w:p>
      <w:pPr>
        <w:spacing w:after="0"/>
        <w:ind w:left="0"/>
        <w:jc w:val="left"/>
      </w:pPr>
      <w:r>
        <w:rPr>
          <w:rFonts w:ascii="Consolas"/>
          <w:b w:val="false"/>
          <w:i w:val="false"/>
          <w:color w:val="000000"/>
          <w:sz w:val="20"/>
        </w:rPr>
        <w:t>
      7-1) инвестиционный доход – прирост активов фонда в денежном выражении, полученный в результате их инвестирования;</w:t>
      </w:r>
    </w:p>
    <w:bookmarkEnd w:id="9"/>
    <w:bookmarkStart w:name="z161" w:id="10"/>
    <w:p>
      <w:pPr>
        <w:spacing w:after="0"/>
        <w:ind w:left="0"/>
        <w:jc w:val="left"/>
      </w:pPr>
      <w:r>
        <w:rPr>
          <w:rFonts w:ascii="Consolas"/>
          <w:b w:val="false"/>
          <w:i w:val="false"/>
          <w:color w:val="000000"/>
          <w:sz w:val="20"/>
        </w:rPr>
        <w:t>
      8) активы фонда – отчисления и взносы, пеня, полученная за просрочку уплаты отчислений и (или) взносов, инвестиционный доход, за минусом комиссионного вознаграждения на обеспечение деятельности фонда, а также иные поступления в фонд, не запрещенные законодательством Республики Казахстан;</w:t>
      </w:r>
    </w:p>
    <w:bookmarkEnd w:id="10"/>
    <w:bookmarkStart w:name="z162" w:id="11"/>
    <w:p>
      <w:pPr>
        <w:spacing w:after="0"/>
        <w:ind w:left="0"/>
        <w:jc w:val="left"/>
      </w:pPr>
      <w:r>
        <w:rPr>
          <w:rFonts w:ascii="Consolas"/>
          <w:b w:val="false"/>
          <w:i w:val="false"/>
          <w:color w:val="000000"/>
          <w:sz w:val="20"/>
        </w:rPr>
        <w:t>
      9) объединенная комиссия по качеству медицинских услуг (далее – объединенная комиссия) – консультативно-совещательный орган при уполномоченном органе, создаваемый для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bookmarkEnd w:id="11"/>
    <w:bookmarkStart w:name="z163" w:id="12"/>
    <w:p>
      <w:pPr>
        <w:spacing w:after="0"/>
        <w:ind w:left="0"/>
        <w:jc w:val="left"/>
      </w:pPr>
      <w:r>
        <w:rPr>
          <w:rFonts w:ascii="Consolas"/>
          <w:b w:val="false"/>
          <w:i w:val="false"/>
          <w:color w:val="000000"/>
          <w:sz w:val="20"/>
        </w:rPr>
        <w:t>
      10) договор закупа медицинских услуг (далее – договор закупа услуг) – соглашение в письменной форме между фондом и субъектом здравоохранения, предусматривающее оказание медицинской помощи потребителям медицинских услуг;</w:t>
      </w:r>
    </w:p>
    <w:bookmarkEnd w:id="12"/>
    <w:bookmarkStart w:name="z164" w:id="13"/>
    <w:p>
      <w:pPr>
        <w:spacing w:after="0"/>
        <w:ind w:left="0"/>
        <w:jc w:val="left"/>
      </w:pPr>
      <w:r>
        <w:rPr>
          <w:rFonts w:ascii="Consolas"/>
          <w:b w:val="false"/>
          <w:i w:val="false"/>
          <w:color w:val="000000"/>
          <w:sz w:val="20"/>
        </w:rPr>
        <w:t>
      11) потребитель медицинских услуг – физическое лицо, имеющее в соответствии с настоящим Законом право на получение медицинской помощи в системе обязательного социального медицинского страхования;</w:t>
      </w:r>
    </w:p>
    <w:bookmarkEnd w:id="13"/>
    <w:bookmarkStart w:name="z165" w:id="14"/>
    <w:p>
      <w:pPr>
        <w:spacing w:after="0"/>
        <w:ind w:left="0"/>
        <w:jc w:val="left"/>
      </w:pPr>
      <w:r>
        <w:rPr>
          <w:rFonts w:ascii="Consolas"/>
          <w:b w:val="false"/>
          <w:i w:val="false"/>
          <w:color w:val="000000"/>
          <w:sz w:val="20"/>
        </w:rPr>
        <w:t>
      12)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14"/>
    <w:bookmarkStart w:name="z166" w:id="15"/>
    <w:p>
      <w:pPr>
        <w:spacing w:after="0"/>
        <w:ind w:left="0"/>
        <w:jc w:val="left"/>
      </w:pPr>
      <w:r>
        <w:rPr>
          <w:rFonts w:ascii="Consolas"/>
          <w:b w:val="false"/>
          <w:i w:val="false"/>
          <w:color w:val="000000"/>
          <w:sz w:val="20"/>
        </w:rPr>
        <w:t>
      13)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15"/>
    <w:bookmarkStart w:name="z167" w:id="16"/>
    <w:p>
      <w:pPr>
        <w:spacing w:after="0"/>
        <w:ind w:left="0"/>
        <w:jc w:val="left"/>
      </w:pPr>
      <w:r>
        <w:rPr>
          <w:rFonts w:ascii="Consolas"/>
          <w:b w:val="false"/>
          <w:i w:val="false"/>
          <w:color w:val="000000"/>
          <w:sz w:val="20"/>
        </w:rPr>
        <w:t>
      14)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16"/>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15) исключен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16) исключен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70" w:id="17"/>
    <w:p>
      <w:pPr>
        <w:spacing w:after="0"/>
        <w:ind w:left="0"/>
        <w:jc w:val="left"/>
      </w:pPr>
      <w:r>
        <w:rPr>
          <w:rFonts w:ascii="Consolas"/>
          <w:b w:val="false"/>
          <w:i w:val="false"/>
          <w:color w:val="000000"/>
          <w:sz w:val="20"/>
        </w:rPr>
        <w:t>
      17)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оказания государственных услуг в электронной форме.</w:t>
      </w:r>
    </w:p>
    <w:bookmarkEnd w:id="1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 Сфера действия настоящего Закона</w:t>
      </w:r>
    </w:p>
    <w:bookmarkStart w:name="z44" w:id="18"/>
    <w:p>
      <w:pPr>
        <w:spacing w:after="0"/>
        <w:ind w:left="0"/>
        <w:jc w:val="left"/>
      </w:pPr>
      <w:r>
        <w:rPr>
          <w:rFonts w:ascii="Consolas"/>
          <w:b w:val="false"/>
          <w:i w:val="false"/>
          <w:color w:val="ff0000"/>
          <w:sz w:val="20"/>
        </w:rPr>
        <w:t xml:space="preserve">
      1. Исключен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8"/>
    <w:bookmarkStart w:name="z45" w:id="19"/>
    <w:p>
      <w:pPr>
        <w:spacing w:after="0"/>
        <w:ind w:left="0"/>
        <w:jc w:val="left"/>
      </w:pPr>
      <w:r>
        <w:rPr>
          <w:rFonts w:ascii="Consolas"/>
          <w:b w:val="false"/>
          <w:i w:val="false"/>
          <w:color w:val="000000"/>
          <w:sz w:val="20"/>
        </w:rPr>
        <w:t>
      2. Иностранцы и лица без гражданства, постоянно проживающие на территории Республики Казахстан,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 если иное не предусмотрено настоящим Законом.</w:t>
      </w:r>
    </w:p>
    <w:bookmarkEnd w:id="19"/>
    <w:bookmarkStart w:name="z174" w:id="20"/>
    <w:p>
      <w:pPr>
        <w:spacing w:after="0"/>
        <w:ind w:left="0"/>
        <w:jc w:val="left"/>
      </w:pPr>
      <w:r>
        <w:rPr>
          <w:rFonts w:ascii="Consolas"/>
          <w:b w:val="false"/>
          <w:i w:val="false"/>
          <w:color w:val="000000"/>
          <w:sz w:val="20"/>
        </w:rPr>
        <w:t xml:space="preserve">
      3. Иностранцы и члены их семей, временно пребывающие на территории Республики Казахстан в соответствии с условиями международного договора, ратифицированного Республикой Казахстан, пользуются правами и несут обязанности в системе обязательного социального медицинского страхования наравне с гражданами Республики Казахстан, если иное не предусмотрено законами и международными договорами. </w:t>
      </w:r>
    </w:p>
    <w:bookmarkEnd w:id="20"/>
    <w:bookmarkStart w:name="z175" w:id="21"/>
    <w:p>
      <w:pPr>
        <w:spacing w:after="0"/>
        <w:ind w:left="0"/>
        <w:jc w:val="left"/>
      </w:pPr>
      <w:r>
        <w:rPr>
          <w:rFonts w:ascii="Consolas"/>
          <w:b w:val="false"/>
          <w:i w:val="false"/>
          <w:color w:val="000000"/>
          <w:sz w:val="20"/>
        </w:rPr>
        <w:t>
      Членами семьи иностранцев являются совместно проживающие супруг (супруга) и дети.</w:t>
      </w:r>
    </w:p>
    <w:bookmarkEnd w:id="2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3. Законодательство Республики Казахстан об обязательном социальном медицинском страховании</w:t>
      </w:r>
    </w:p>
    <w:bookmarkStart w:name="z46" w:id="22"/>
    <w:p>
      <w:pPr>
        <w:spacing w:after="0"/>
        <w:ind w:left="0"/>
        <w:jc w:val="left"/>
      </w:pPr>
      <w:r>
        <w:rPr>
          <w:rFonts w:ascii="Consolas"/>
          <w:b w:val="false"/>
          <w:i w:val="false"/>
          <w:color w:val="000000"/>
          <w:sz w:val="20"/>
        </w:rPr>
        <w:t xml:space="preserve">
      1. Законодательство Республики Казахстан об обязательном социальном медицинском страховании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нормативных правовых актов Республики Казахстан.</w:t>
      </w:r>
    </w:p>
    <w:bookmarkEnd w:id="22"/>
    <w:bookmarkStart w:name="z47" w:id="23"/>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3"/>
    <w:bookmarkStart w:name="z48" w:id="24"/>
    <w:p>
      <w:pPr>
        <w:spacing w:after="0"/>
        <w:ind w:left="0"/>
        <w:jc w:val="left"/>
      </w:pPr>
      <w:r>
        <w:rPr>
          <w:rFonts w:ascii="Consolas"/>
          <w:b w:val="false"/>
          <w:i w:val="false"/>
          <w:color w:val="000000"/>
          <w:sz w:val="20"/>
        </w:rPr>
        <w:t>
      3. На правоотношения, урегулированные законодательством Республики Казахстан об обязательном социальном медицинском страховании, не распространяется действие законодательства Республики Казахстан о страховании и страховой деятельности.</w:t>
      </w:r>
    </w:p>
    <w:bookmarkEnd w:id="24"/>
    <w:p>
      <w:pPr>
        <w:spacing w:after="0"/>
        <w:ind w:left="0"/>
        <w:jc w:val="left"/>
      </w:pPr>
      <w:r>
        <w:rPr>
          <w:rFonts w:ascii="Consolas"/>
          <w:b/>
          <w:i w:val="false"/>
          <w:color w:val="000000"/>
          <w:sz w:val="20"/>
        </w:rPr>
        <w:t>Статья 4. Принципы обязательного социального медицинского страхования</w:t>
      </w:r>
    </w:p>
    <w:p>
      <w:pPr>
        <w:spacing w:after="0"/>
        <w:ind w:left="0"/>
        <w:jc w:val="left"/>
      </w:pPr>
      <w:r>
        <w:rPr>
          <w:rFonts w:ascii="Consolas"/>
          <w:b w:val="false"/>
          <w:i w:val="false"/>
          <w:color w:val="000000"/>
          <w:sz w:val="20"/>
        </w:rPr>
        <w:t>
      Обязательное социальное медицинское страхование основывается на принципах:</w:t>
      </w:r>
    </w:p>
    <w:p>
      <w:pPr>
        <w:spacing w:after="0"/>
        <w:ind w:left="0"/>
        <w:jc w:val="left"/>
      </w:pPr>
      <w:r>
        <w:rPr>
          <w:rFonts w:ascii="Consolas"/>
          <w:b w:val="false"/>
          <w:i w:val="false"/>
          <w:color w:val="000000"/>
          <w:sz w:val="20"/>
        </w:rPr>
        <w:t>
      1) соблюдения и исполнения законодательства Республики Казахстан об обязательном социальном медицинском страховании;</w:t>
      </w:r>
    </w:p>
    <w:p>
      <w:pPr>
        <w:spacing w:after="0"/>
        <w:ind w:left="0"/>
        <w:jc w:val="left"/>
      </w:pPr>
      <w:r>
        <w:rPr>
          <w:rFonts w:ascii="Consolas"/>
          <w:b w:val="false"/>
          <w:i w:val="false"/>
          <w:color w:val="000000"/>
          <w:sz w:val="20"/>
        </w:rPr>
        <w:t>
      2) обязательности уплаты отчислений и (или) взносов;</w:t>
      </w:r>
    </w:p>
    <w:p>
      <w:pPr>
        <w:spacing w:after="0"/>
        <w:ind w:left="0"/>
        <w:jc w:val="left"/>
      </w:pPr>
      <w:r>
        <w:rPr>
          <w:rFonts w:ascii="Consolas"/>
          <w:b w:val="false"/>
          <w:i w:val="false"/>
          <w:color w:val="000000"/>
          <w:sz w:val="20"/>
        </w:rPr>
        <w:t>
      3) солидарной ответственности государства, работодателей и граждан;</w:t>
      </w:r>
    </w:p>
    <w:p>
      <w:pPr>
        <w:spacing w:after="0"/>
        <w:ind w:left="0"/>
        <w:jc w:val="left"/>
      </w:pPr>
      <w:r>
        <w:rPr>
          <w:rFonts w:ascii="Consolas"/>
          <w:b w:val="false"/>
          <w:i w:val="false"/>
          <w:color w:val="000000"/>
          <w:sz w:val="20"/>
        </w:rPr>
        <w:t>
      4) доступности и качества оказываемой медицинской помощи;</w:t>
      </w:r>
    </w:p>
    <w:p>
      <w:pPr>
        <w:spacing w:after="0"/>
        <w:ind w:left="0"/>
        <w:jc w:val="left"/>
      </w:pPr>
      <w:r>
        <w:rPr>
          <w:rFonts w:ascii="Consolas"/>
          <w:b w:val="false"/>
          <w:i w:val="false"/>
          <w:color w:val="000000"/>
          <w:sz w:val="20"/>
        </w:rPr>
        <w:t>
      5) использования активов фонда исключительно на оказание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6) гласности деятельности фонда.</w:t>
      </w:r>
    </w:p>
    <w:p>
      <w:pPr>
        <w:spacing w:after="0"/>
        <w:ind w:left="0"/>
        <w:jc w:val="left"/>
      </w:pPr>
      <w:r>
        <w:rPr>
          <w:rFonts w:ascii="Consolas"/>
          <w:b/>
          <w:i w:val="false"/>
          <w:color w:val="000000"/>
          <w:sz w:val="20"/>
        </w:rPr>
        <w:t>Статья 5. Право на медицинскую помощь в системе обязательного социального медицинского страхования</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ff0000"/>
          <w:sz w:val="20"/>
        </w:rPr>
        <w:t xml:space="preserve">      Пункт 1 вводится в действие с 31.03.2018 в соответствии с Законом РК 13.11.2015 </w:t>
      </w:r>
      <w:r>
        <w:rPr>
          <w:rFonts w:ascii="Consolas"/>
          <w:b w:val="false"/>
          <w:i w:val="false"/>
          <w:color w:val="ff0000"/>
          <w:sz w:val="20"/>
        </w:rPr>
        <w:t>№ 405-V</w:t>
      </w:r>
      <w:r>
        <w:rPr>
          <w:rFonts w:ascii="Consolas"/>
          <w:b w:val="false"/>
          <w:i w:val="false"/>
          <w:color w:val="ff0000"/>
          <w:sz w:val="20"/>
        </w:rPr>
        <w:t>.</w:t>
      </w:r>
    </w:p>
    <w:p>
      <w:pPr>
        <w:spacing w:after="0"/>
        <w:ind w:left="0"/>
        <w:jc w:val="left"/>
      </w:pPr>
      <w:r>
        <w:rPr>
          <w:rFonts w:ascii="Consolas"/>
          <w:b w:val="false"/>
          <w:i w:val="false"/>
          <w:color w:val="000000"/>
          <w:sz w:val="20"/>
        </w:rPr>
        <w:t xml:space="preserve">
      1. Право на медицинскую помощь в системе обязательного социального медицинского страхования имеют лица, за которых осуществлялась уплата отчислений и (или) взносов в фонд, а также освобожденные от уплаты взносов в фонд в соответствии с пунктом 7 </w:t>
      </w:r>
      <w:r>
        <w:rPr>
          <w:rFonts w:ascii="Consolas"/>
          <w:b w:val="false"/>
          <w:i w:val="false"/>
          <w:color w:val="000000"/>
          <w:sz w:val="20"/>
        </w:rPr>
        <w:t>статьи 28</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ff0000"/>
          <w:sz w:val="20"/>
        </w:rPr>
        <w:t xml:space="preserve">      Пункт 2 вводится в действие с 01.01.2018 в соответствии с Законом РК 13.11.2015 </w:t>
      </w:r>
      <w:r>
        <w:rPr>
          <w:rFonts w:ascii="Consolas"/>
          <w:b w:val="false"/>
          <w:i w:val="false"/>
          <w:color w:val="ff0000"/>
          <w:sz w:val="20"/>
        </w:rPr>
        <w:t>№ 405-V</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2. В случае неуплаты отчислений и (или) взносов лица получают медицинскую помощь в системе обязательного социального медицинского страхования не более трех месяцев с момента прекращения уплаты таких отчислений и (или) взносов. Это право не освобождает лиц от обязанности уплаты взносов в фонд за неуплаченный период. </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ff0000"/>
          <w:sz w:val="20"/>
        </w:rPr>
        <w:t xml:space="preserve">      Пункт 3 вводится в действие с 01.01.2018 в соответствии с Законом РК 13.11.2015 </w:t>
      </w:r>
      <w:r>
        <w:rPr>
          <w:rFonts w:ascii="Consolas"/>
          <w:b w:val="false"/>
          <w:i w:val="false"/>
          <w:color w:val="ff0000"/>
          <w:sz w:val="20"/>
        </w:rPr>
        <w:t>№ 405-V</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3. Лица, за которых не произведена уплата отчислений и (или) взносов в фонд,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 но не более двенадцати месяцев, предшествующих дате оплаты, в размере 5 процентов от минимального размера заработной платы, установленного на текущий финансовый год законом о республиканском бюджете.</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ff0000"/>
          <w:sz w:val="20"/>
        </w:rPr>
        <w:t xml:space="preserve">      Часть вторая пункта 3 действует до 31.12.2018 в соответствии с Законом РК 13.11.2015 </w:t>
      </w:r>
      <w:r>
        <w:rPr>
          <w:rFonts w:ascii="Consolas"/>
          <w:b w:val="false"/>
          <w:i w:val="false"/>
          <w:color w:val="ff0000"/>
          <w:sz w:val="20"/>
        </w:rPr>
        <w:t>№ 405-V</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В случае если при исчислении неуплаченного периода такой период охватывает момент, возникший до 1 января 2018 года, то он не включается в исчисляемый неуплаченный период.</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ff0000"/>
          <w:sz w:val="20"/>
        </w:rPr>
        <w:t xml:space="preserve">      Пункт 4 вводится в действие с 01.01.2018 в соответствии с Законом РК 13.11.2015 </w:t>
      </w:r>
      <w:r>
        <w:rPr>
          <w:rFonts w:ascii="Consolas"/>
          <w:b w:val="false"/>
          <w:i w:val="false"/>
          <w:color w:val="ff0000"/>
          <w:sz w:val="20"/>
        </w:rPr>
        <w:t>№ 405-V</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4. Лицам, за которых не поступили отчисления и (или) взносы в фонд либо которые не уплатили взносы в фонд, предоставляется гарантированный объем бесплатной медицинской помощи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 здоровье народа и системе здравоохранения".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ff0000"/>
          <w:sz w:val="20"/>
        </w:rPr>
        <w:t xml:space="preserve">Статья 6 вводится в действие с 01.01.2018 в соответствии с Законом РК 13.11.2015 </w:t>
      </w:r>
      <w:r>
        <w:rPr>
          <w:rFonts w:ascii="Consolas"/>
          <w:b w:val="false"/>
          <w:i w:val="false"/>
          <w:color w:val="ff0000"/>
          <w:sz w:val="20"/>
        </w:rPr>
        <w:t>№ 405-V</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i w:val="false"/>
          <w:color w:val="000000"/>
          <w:sz w:val="20"/>
        </w:rPr>
        <w:t>Статья 6. Право выбора организации здравоохранения в системе обязательного социального медицинского страхования</w:t>
      </w:r>
    </w:p>
    <w:bookmarkStart w:name="z52" w:id="25"/>
    <w:p>
      <w:pPr>
        <w:spacing w:after="0"/>
        <w:ind w:left="0"/>
        <w:jc w:val="left"/>
      </w:pPr>
      <w:r>
        <w:rPr>
          <w:rFonts w:ascii="Consolas"/>
          <w:b w:val="false"/>
          <w:i w:val="false"/>
          <w:color w:val="000000"/>
          <w:sz w:val="20"/>
        </w:rPr>
        <w:t>
      1. Граждане имеют право выбора организации первичной медико-санитарной помощи в системе обязательного социального медицинского страхования.</w:t>
      </w:r>
    </w:p>
    <w:bookmarkEnd w:id="25"/>
    <w:p>
      <w:pPr>
        <w:spacing w:after="0"/>
        <w:ind w:left="0"/>
        <w:jc w:val="left"/>
      </w:pPr>
      <w:r>
        <w:rPr>
          <w:rFonts w:ascii="Consolas"/>
          <w:b w:val="false"/>
          <w:i w:val="false"/>
          <w:color w:val="000000"/>
          <w:sz w:val="20"/>
        </w:rPr>
        <w:t>
      Порядок прикрепления граждан к организации первичной медико-санитарной помощи определяется уполномоченным органом.</w:t>
      </w:r>
    </w:p>
    <w:bookmarkStart w:name="z53" w:id="26"/>
    <w:p>
      <w:pPr>
        <w:spacing w:after="0"/>
        <w:ind w:left="0"/>
        <w:jc w:val="left"/>
      </w:pPr>
      <w:r>
        <w:rPr>
          <w:rFonts w:ascii="Consolas"/>
          <w:b w:val="false"/>
          <w:i w:val="false"/>
          <w:color w:val="000000"/>
          <w:sz w:val="20"/>
        </w:rPr>
        <w:t>
      2. Граждане имеют право выбора медицинской организации, оказывающей стационарную помощь в системе обязательного социального медицинского страхования, в случаях получения плановой медицинской помощи.</w:t>
      </w:r>
    </w:p>
    <w:bookmarkEnd w:id="26"/>
    <w:bookmarkStart w:name="z54" w:id="27"/>
    <w:p>
      <w:pPr>
        <w:spacing w:after="0"/>
        <w:ind w:left="0"/>
        <w:jc w:val="left"/>
      </w:pPr>
      <w:r>
        <w:rPr>
          <w:rFonts w:ascii="Consolas"/>
          <w:b w:val="false"/>
          <w:i w:val="false"/>
          <w:color w:val="000000"/>
          <w:sz w:val="20"/>
        </w:rPr>
        <w:t>
      3.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системе обязательного социального медицинского страхования.</w:t>
      </w:r>
    </w:p>
    <w:bookmarkEnd w:id="2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ff0000"/>
          <w:sz w:val="20"/>
        </w:rPr>
        <w:t xml:space="preserve">Статья 7 вводится в действие с 01.01.2018 в соответствии с Законом РК 13.11.2015 </w:t>
      </w:r>
      <w:r>
        <w:rPr>
          <w:rFonts w:ascii="Consolas"/>
          <w:b w:val="false"/>
          <w:i w:val="false"/>
          <w:color w:val="ff0000"/>
          <w:sz w:val="20"/>
        </w:rPr>
        <w:t>№ 405-V</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i w:val="false"/>
          <w:color w:val="000000"/>
          <w:sz w:val="20"/>
        </w:rPr>
        <w:t>Статья 7. Медицинская помощь в системе обязательного социального медицинского страхования</w:t>
      </w:r>
    </w:p>
    <w:bookmarkStart w:name="z55" w:id="28"/>
    <w:p>
      <w:pPr>
        <w:spacing w:after="0"/>
        <w:ind w:left="0"/>
        <w:jc w:val="left"/>
      </w:pPr>
      <w:r>
        <w:rPr>
          <w:rFonts w:ascii="Consolas"/>
          <w:b w:val="false"/>
          <w:i w:val="false"/>
          <w:color w:val="000000"/>
          <w:sz w:val="20"/>
        </w:rPr>
        <w:t>
      1. В системе обязательного социального медицинского страхования предоставляются:</w:t>
      </w:r>
    </w:p>
    <w:bookmarkEnd w:id="28"/>
    <w:p>
      <w:pPr>
        <w:spacing w:after="0"/>
        <w:ind w:left="0"/>
        <w:jc w:val="left"/>
      </w:pPr>
      <w:r>
        <w:rPr>
          <w:rFonts w:ascii="Consolas"/>
          <w:b w:val="false"/>
          <w:i w:val="false"/>
          <w:color w:val="000000"/>
          <w:sz w:val="20"/>
        </w:rPr>
        <w:t>
      1) амбулаторно-поликлиническая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 включающая:</w:t>
      </w:r>
    </w:p>
    <w:p>
      <w:pPr>
        <w:spacing w:after="0"/>
        <w:ind w:left="0"/>
        <w:jc w:val="left"/>
      </w:pPr>
      <w:r>
        <w:rPr>
          <w:rFonts w:ascii="Consolas"/>
          <w:b w:val="false"/>
          <w:i w:val="false"/>
          <w:color w:val="000000"/>
          <w:sz w:val="20"/>
        </w:rPr>
        <w:t>
      первичную медико-санитарную помощь;</w:t>
      </w:r>
    </w:p>
    <w:p>
      <w:pPr>
        <w:spacing w:after="0"/>
        <w:ind w:left="0"/>
        <w:jc w:val="left"/>
      </w:pPr>
      <w:r>
        <w:rPr>
          <w:rFonts w:ascii="Consolas"/>
          <w:b w:val="false"/>
          <w:i w:val="false"/>
          <w:color w:val="000000"/>
          <w:sz w:val="20"/>
        </w:rPr>
        <w:t>
      консультативно-диагностическую помощь по направлению специалиста первичной медико-санитарной помощи и профильных специалистов;</w:t>
      </w:r>
    </w:p>
    <w:p>
      <w:pPr>
        <w:spacing w:after="0"/>
        <w:ind w:left="0"/>
        <w:jc w:val="left"/>
      </w:pPr>
      <w:r>
        <w:rPr>
          <w:rFonts w:ascii="Consolas"/>
          <w:b w:val="false"/>
          <w:i w:val="false"/>
          <w:color w:val="000000"/>
          <w:sz w:val="20"/>
        </w:rPr>
        <w:t xml:space="preserve">
      2) стационарная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 </w:t>
      </w:r>
    </w:p>
    <w:p>
      <w:pPr>
        <w:spacing w:after="0"/>
        <w:ind w:left="0"/>
        <w:jc w:val="left"/>
      </w:pPr>
      <w:r>
        <w:rPr>
          <w:rFonts w:ascii="Consolas"/>
          <w:b w:val="false"/>
          <w:i w:val="false"/>
          <w:color w:val="000000"/>
          <w:sz w:val="20"/>
        </w:rPr>
        <w:t xml:space="preserve">
      по направлению специалиста первичной медико-санитарной помощи или медицинской организации в рамках планируемого количества случаев госпитализации; </w:t>
      </w:r>
    </w:p>
    <w:p>
      <w:pPr>
        <w:spacing w:after="0"/>
        <w:ind w:left="0"/>
        <w:jc w:val="left"/>
      </w:pPr>
      <w:r>
        <w:rPr>
          <w:rFonts w:ascii="Consolas"/>
          <w:b w:val="false"/>
          <w:i w:val="false"/>
          <w:color w:val="000000"/>
          <w:sz w:val="20"/>
        </w:rPr>
        <w:t>
      по экстренным показаниям – вне зависимости от наличия направления специалиста первичной медико-санитарной помощи или медицинской организации;</w:t>
      </w:r>
    </w:p>
    <w:p>
      <w:pPr>
        <w:spacing w:after="0"/>
        <w:ind w:left="0"/>
        <w:jc w:val="left"/>
      </w:pPr>
      <w:r>
        <w:rPr>
          <w:rFonts w:ascii="Consolas"/>
          <w:b w:val="false"/>
          <w:i w:val="false"/>
          <w:color w:val="000000"/>
          <w:sz w:val="20"/>
        </w:rPr>
        <w:t>
      3) стационарозамещающая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 – по направлению специалиста первичной медико-санитарной помощи или медицинской организации.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4) исключен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6" w:id="29"/>
    <w:p>
      <w:pPr>
        <w:spacing w:after="0"/>
        <w:ind w:left="0"/>
        <w:jc w:val="left"/>
      </w:pPr>
      <w:r>
        <w:rPr>
          <w:rFonts w:ascii="Consolas"/>
          <w:b w:val="false"/>
          <w:i w:val="false"/>
          <w:color w:val="000000"/>
          <w:sz w:val="20"/>
        </w:rPr>
        <w:t>
      2. Обеспечение лекарственными средствами и изделиями медицинского назначения в системе обязательного социального медицинского страхования осуществляется при оказании:</w:t>
      </w:r>
    </w:p>
    <w:bookmarkEnd w:id="29"/>
    <w:p>
      <w:pPr>
        <w:spacing w:after="0"/>
        <w:ind w:left="0"/>
        <w:jc w:val="left"/>
      </w:pPr>
      <w:r>
        <w:rPr>
          <w:rFonts w:ascii="Consolas"/>
          <w:b w:val="false"/>
          <w:i w:val="false"/>
          <w:color w:val="000000"/>
          <w:sz w:val="20"/>
        </w:rPr>
        <w:t xml:space="preserve">
      амбулаторно-поликлинической помощи – в соответствии с утверждаемым уполномоченным органом перечнем лекарственных средств, изделий медицинского назначения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 </w:t>
      </w:r>
    </w:p>
    <w:p>
      <w:pPr>
        <w:spacing w:after="0"/>
        <w:ind w:left="0"/>
        <w:jc w:val="left"/>
      </w:pPr>
      <w:r>
        <w:rPr>
          <w:rFonts w:ascii="Consolas"/>
          <w:b w:val="false"/>
          <w:i w:val="false"/>
          <w:color w:val="000000"/>
          <w:sz w:val="20"/>
        </w:rPr>
        <w:t>
      стационарной и стационарозамещающей помощи – в соответствии с лекарственными формулярами организаций здравоохранения.</w:t>
      </w:r>
    </w:p>
    <w:bookmarkStart w:name="z57" w:id="30"/>
    <w:p>
      <w:pPr>
        <w:spacing w:after="0"/>
        <w:ind w:left="0"/>
        <w:jc w:val="left"/>
      </w:pPr>
      <w:r>
        <w:rPr>
          <w:rFonts w:ascii="Consolas"/>
          <w:b w:val="false"/>
          <w:i w:val="false"/>
          <w:color w:val="000000"/>
          <w:sz w:val="20"/>
        </w:rPr>
        <w:t>
      3. Перечень медицинской помощи в системе обязательного социального медицинского страхования разрабатывается уполномоченным органом с учетом рекомендаций объединенной комиссии.</w:t>
      </w:r>
    </w:p>
    <w:bookmarkEnd w:id="3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8. Обеспечение сохранности средств обязательного социального медицинского страхования</w:t>
      </w:r>
    </w:p>
    <w:bookmarkStart w:name="z58" w:id="31"/>
    <w:p>
      <w:pPr>
        <w:spacing w:after="0"/>
        <w:ind w:left="0"/>
        <w:jc w:val="left"/>
      </w:pPr>
      <w:r>
        <w:rPr>
          <w:rFonts w:ascii="Consolas"/>
          <w:b w:val="false"/>
          <w:i w:val="false"/>
          <w:color w:val="000000"/>
          <w:sz w:val="20"/>
        </w:rPr>
        <w:t>
      1. Государство гарантирует сохранность активов фонда.</w:t>
      </w:r>
    </w:p>
    <w:bookmarkEnd w:id="31"/>
    <w:bookmarkStart w:name="z59" w:id="32"/>
    <w:p>
      <w:pPr>
        <w:spacing w:after="0"/>
        <w:ind w:left="0"/>
        <w:jc w:val="left"/>
      </w:pPr>
      <w:r>
        <w:rPr>
          <w:rFonts w:ascii="Consolas"/>
          <w:b w:val="false"/>
          <w:i w:val="false"/>
          <w:color w:val="000000"/>
          <w:sz w:val="20"/>
        </w:rPr>
        <w:t>
      2. Сохранность активов фонда обеспечивается посредством:</w:t>
      </w:r>
    </w:p>
    <w:bookmarkEnd w:id="32"/>
    <w:p>
      <w:pPr>
        <w:spacing w:after="0"/>
        <w:ind w:left="0"/>
        <w:jc w:val="left"/>
      </w:pPr>
      <w:r>
        <w:rPr>
          <w:rFonts w:ascii="Consolas"/>
          <w:b w:val="false"/>
          <w:i w:val="false"/>
          <w:color w:val="000000"/>
          <w:sz w:val="20"/>
        </w:rPr>
        <w:t>
      1) регулирования деятельности фонда путем установления норм и лимитов, обеспечивающих финансовую устойчивость фонда;</w:t>
      </w:r>
    </w:p>
    <w:p>
      <w:pPr>
        <w:spacing w:after="0"/>
        <w:ind w:left="0"/>
        <w:jc w:val="left"/>
      </w:pPr>
      <w:r>
        <w:rPr>
          <w:rFonts w:ascii="Consolas"/>
          <w:b w:val="false"/>
          <w:i w:val="false"/>
          <w:color w:val="000000"/>
          <w:sz w:val="20"/>
        </w:rPr>
        <w:t>
      2) осуществления инвестиционной деятельности через Национальный Банк Республики Казахстан;</w:t>
      </w:r>
    </w:p>
    <w:p>
      <w:pPr>
        <w:spacing w:after="0"/>
        <w:ind w:left="0"/>
        <w:jc w:val="left"/>
      </w:pPr>
      <w:r>
        <w:rPr>
          <w:rFonts w:ascii="Consolas"/>
          <w:b w:val="false"/>
          <w:i w:val="false"/>
          <w:color w:val="000000"/>
          <w:sz w:val="20"/>
        </w:rPr>
        <w:t>
      3) учета всех операций по инвестиционному управлению активами фонда в Национальном Банке Республики Казахстан;</w:t>
      </w:r>
    </w:p>
    <w:p>
      <w:pPr>
        <w:spacing w:after="0"/>
        <w:ind w:left="0"/>
        <w:jc w:val="left"/>
      </w:pPr>
      <w:r>
        <w:rPr>
          <w:rFonts w:ascii="Consolas"/>
          <w:b w:val="false"/>
          <w:i w:val="false"/>
          <w:color w:val="000000"/>
          <w:sz w:val="20"/>
        </w:rPr>
        <w:t>
      4) ведения раздельного учета собственных средств и активов фонда;</w:t>
      </w:r>
    </w:p>
    <w:p>
      <w:pPr>
        <w:spacing w:after="0"/>
        <w:ind w:left="0"/>
        <w:jc w:val="left"/>
      </w:pPr>
      <w:r>
        <w:rPr>
          <w:rFonts w:ascii="Consolas"/>
          <w:b w:val="false"/>
          <w:i w:val="false"/>
          <w:color w:val="000000"/>
          <w:sz w:val="20"/>
        </w:rPr>
        <w:t>
      5) проведения ежегодного независимого аудита;</w:t>
      </w:r>
    </w:p>
    <w:p>
      <w:pPr>
        <w:spacing w:after="0"/>
        <w:ind w:left="0"/>
        <w:jc w:val="left"/>
      </w:pPr>
      <w:r>
        <w:rPr>
          <w:rFonts w:ascii="Consolas"/>
          <w:b w:val="false"/>
          <w:i w:val="false"/>
          <w:color w:val="000000"/>
          <w:sz w:val="20"/>
        </w:rPr>
        <w:t>
      6) представления фондом регулярной финансовой отчетности в порядке, установленном законодательством Республики Казахстан о бухгалтерском учете и финансовой отчетности;</w:t>
      </w:r>
    </w:p>
    <w:p>
      <w:pPr>
        <w:spacing w:after="0"/>
        <w:ind w:left="0"/>
        <w:jc w:val="left"/>
      </w:pPr>
      <w:r>
        <w:rPr>
          <w:rFonts w:ascii="Consolas"/>
          <w:b w:val="false"/>
          <w:i w:val="false"/>
          <w:color w:val="000000"/>
          <w:sz w:val="20"/>
        </w:rPr>
        <w:t>
      7) определения перечня финансовых инструментов для инвестирования активов фонда.</w:t>
      </w:r>
    </w:p>
    <w:bookmarkStart w:name="z60" w:id="33"/>
    <w:p>
      <w:pPr>
        <w:spacing w:after="0"/>
        <w:ind w:left="0"/>
        <w:jc w:val="left"/>
      </w:pPr>
      <w:r>
        <w:rPr>
          <w:rFonts w:ascii="Consolas"/>
          <w:b/>
          <w:i w:val="false"/>
          <w:color w:val="000000"/>
        </w:rPr>
        <w:t xml:space="preserve"> Глава 2. ГОСУДАРСТВЕННОЕ РЕГУЛИРОВАНИЕ СИСТЕМЫ ОБЯЗАТЕЛЬНОГО СОЦИАЛЬНОГО МЕДИЦИНСКОГО СТРАХОВАНИЯ</w:t>
      </w:r>
    </w:p>
    <w:bookmarkEnd w:id="33"/>
    <w:p>
      <w:pPr>
        <w:spacing w:after="0"/>
        <w:ind w:left="0"/>
        <w:jc w:val="left"/>
      </w:pPr>
      <w:r>
        <w:rPr>
          <w:rFonts w:ascii="Consolas"/>
          <w:b/>
          <w:i w:val="false"/>
          <w:color w:val="000000"/>
          <w:sz w:val="20"/>
        </w:rPr>
        <w:t>Статья 9. Государственные органы, осуществляющие государственное регулирование системы обязательного социального медицинского страхования</w:t>
      </w:r>
    </w:p>
    <w:p>
      <w:pPr>
        <w:spacing w:after="0"/>
        <w:ind w:left="0"/>
        <w:jc w:val="left"/>
      </w:pPr>
      <w:r>
        <w:rPr>
          <w:rFonts w:ascii="Consolas"/>
          <w:b w:val="false"/>
          <w:i w:val="false"/>
          <w:color w:val="000000"/>
          <w:sz w:val="20"/>
        </w:rPr>
        <w:t>
      Государственное регулирование системы обязательного социального медицинского страхования осуществляют:</w:t>
      </w:r>
    </w:p>
    <w:p>
      <w:pPr>
        <w:spacing w:after="0"/>
        <w:ind w:left="0"/>
        <w:jc w:val="left"/>
      </w:pPr>
      <w:r>
        <w:rPr>
          <w:rFonts w:ascii="Consolas"/>
          <w:b w:val="false"/>
          <w:i w:val="false"/>
          <w:color w:val="000000"/>
          <w:sz w:val="20"/>
        </w:rPr>
        <w:t>
      1) Правительство Республики Казахстан;</w:t>
      </w:r>
    </w:p>
    <w:p>
      <w:pPr>
        <w:spacing w:after="0"/>
        <w:ind w:left="0"/>
        <w:jc w:val="left"/>
      </w:pPr>
      <w:r>
        <w:rPr>
          <w:rFonts w:ascii="Consolas"/>
          <w:b w:val="false"/>
          <w:i w:val="false"/>
          <w:color w:val="000000"/>
          <w:sz w:val="20"/>
        </w:rPr>
        <w:t>
      2) уполномоченный орган;</w:t>
      </w:r>
    </w:p>
    <w:p>
      <w:pPr>
        <w:spacing w:after="0"/>
        <w:ind w:left="0"/>
        <w:jc w:val="left"/>
      </w:pPr>
      <w:r>
        <w:rPr>
          <w:rFonts w:ascii="Consolas"/>
          <w:b w:val="false"/>
          <w:i w:val="false"/>
          <w:color w:val="000000"/>
          <w:sz w:val="20"/>
        </w:rPr>
        <w:t>
      3) местные исполнительные органы областей, городов республиканского значения и столицы.</w:t>
      </w:r>
    </w:p>
    <w:p>
      <w:pPr>
        <w:spacing w:after="0"/>
        <w:ind w:left="0"/>
        <w:jc w:val="left"/>
      </w:pPr>
      <w:r>
        <w:rPr>
          <w:rFonts w:ascii="Consolas"/>
          <w:b/>
          <w:i w:val="false"/>
          <w:color w:val="000000"/>
          <w:sz w:val="20"/>
        </w:rPr>
        <w:t>Статья 10. Компетенция Правительства Республики Казахстан</w:t>
      </w:r>
    </w:p>
    <w:p>
      <w:pPr>
        <w:spacing w:after="0"/>
        <w:ind w:left="0"/>
        <w:jc w:val="left"/>
      </w:pPr>
      <w:r>
        <w:rPr>
          <w:rFonts w:ascii="Consolas"/>
          <w:b w:val="false"/>
          <w:i w:val="false"/>
          <w:color w:val="000000"/>
          <w:sz w:val="20"/>
        </w:rPr>
        <w:t>
      Правительство Республики Казахстан:</w:t>
      </w:r>
    </w:p>
    <w:p>
      <w:pPr>
        <w:spacing w:after="0"/>
        <w:ind w:left="0"/>
        <w:jc w:val="left"/>
      </w:pPr>
      <w:r>
        <w:rPr>
          <w:rFonts w:ascii="Consolas"/>
          <w:b w:val="false"/>
          <w:i w:val="false"/>
          <w:color w:val="000000"/>
          <w:sz w:val="20"/>
        </w:rPr>
        <w:t>
      1) утверждает перечень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2) принимает решения о создании, реорганизации или ликвидации фонда в порядке, предусмотренном законами Республики Казахстан;</w:t>
      </w:r>
    </w:p>
    <w:p>
      <w:pPr>
        <w:spacing w:after="0"/>
        <w:ind w:left="0"/>
        <w:jc w:val="left"/>
      </w:pPr>
      <w:r>
        <w:rPr>
          <w:rFonts w:ascii="Consolas"/>
          <w:b w:val="false"/>
          <w:i w:val="false"/>
          <w:color w:val="000000"/>
          <w:sz w:val="20"/>
        </w:rPr>
        <w:t>
      3) определяет перечень финансовых инструментов для инвестирования активов фонда;</w:t>
      </w:r>
    </w:p>
    <w:p>
      <w:pPr>
        <w:spacing w:after="0"/>
        <w:ind w:left="0"/>
        <w:jc w:val="left"/>
      </w:pPr>
      <w:r>
        <w:rPr>
          <w:rFonts w:ascii="Consolas"/>
          <w:b w:val="false"/>
          <w:i w:val="false"/>
          <w:color w:val="000000"/>
          <w:sz w:val="20"/>
        </w:rPr>
        <w:t>
      4) устанавливает размер резерва фонда на покрытие непредвиденных расходов;</w:t>
      </w:r>
    </w:p>
    <w:p>
      <w:pPr>
        <w:spacing w:after="0"/>
        <w:ind w:left="0"/>
        <w:jc w:val="left"/>
      </w:pPr>
      <w:r>
        <w:rPr>
          <w:rFonts w:ascii="Consolas"/>
          <w:b w:val="false"/>
          <w:i w:val="false"/>
          <w:color w:val="000000"/>
          <w:sz w:val="20"/>
        </w:rPr>
        <w:t>
      5) устанавливает нормы и лимиты, обеспечивающие финансовую устойчивость фонда;</w:t>
      </w:r>
    </w:p>
    <w:p>
      <w:pPr>
        <w:spacing w:after="0"/>
        <w:ind w:left="0"/>
        <w:jc w:val="left"/>
      </w:pPr>
      <w:r>
        <w:rPr>
          <w:rFonts w:ascii="Consolas"/>
          <w:b w:val="false"/>
          <w:i w:val="false"/>
          <w:color w:val="000000"/>
          <w:sz w:val="20"/>
        </w:rPr>
        <w:t>
      5-1) определяет порядок формирования и использования резерва фонда на покрытие непредвиденных расходов;</w:t>
      </w:r>
    </w:p>
    <w:p>
      <w:pPr>
        <w:spacing w:after="0"/>
        <w:ind w:left="0"/>
        <w:jc w:val="left"/>
      </w:pPr>
      <w:r>
        <w:rPr>
          <w:rFonts w:ascii="Consolas"/>
          <w:b w:val="false"/>
          <w:i w:val="false"/>
          <w:color w:val="000000"/>
          <w:sz w:val="20"/>
        </w:rPr>
        <w:t>
      6)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11. Компетенция уполномоченного органа</w:t>
      </w:r>
    </w:p>
    <w:p>
      <w:pPr>
        <w:spacing w:after="0"/>
        <w:ind w:left="0"/>
        <w:jc w:val="left"/>
      </w:pPr>
      <w:r>
        <w:rPr>
          <w:rFonts w:ascii="Consolas"/>
          <w:b w:val="false"/>
          <w:i w:val="false"/>
          <w:color w:val="000000"/>
          <w:sz w:val="20"/>
        </w:rPr>
        <w:t>
      Уполномоченный орган:</w:t>
      </w:r>
    </w:p>
    <w:p>
      <w:pPr>
        <w:spacing w:after="0"/>
        <w:ind w:left="0"/>
        <w:jc w:val="left"/>
      </w:pPr>
      <w:r>
        <w:rPr>
          <w:rFonts w:ascii="Consolas"/>
          <w:b w:val="false"/>
          <w:i w:val="false"/>
          <w:color w:val="000000"/>
          <w:sz w:val="20"/>
        </w:rPr>
        <w:t>
      1) разрабатывает и определяет порядок и сроки исчисления (удержания) и перечисления отчислений и (или) взносов;</w:t>
      </w:r>
    </w:p>
    <w:p>
      <w:pPr>
        <w:spacing w:after="0"/>
        <w:ind w:left="0"/>
        <w:jc w:val="left"/>
      </w:pPr>
      <w:r>
        <w:rPr>
          <w:rFonts w:ascii="Consolas"/>
          <w:b w:val="false"/>
          <w:i w:val="false"/>
          <w:color w:val="000000"/>
          <w:sz w:val="20"/>
        </w:rPr>
        <w:t>
</w:t>
      </w:r>
      <w:r>
        <w:rPr>
          <w:rFonts w:ascii="Consolas"/>
          <w:b w:val="false"/>
          <w:i w:val="false"/>
          <w:color w:val="ff0000"/>
          <w:sz w:val="20"/>
        </w:rPr>
        <w:t xml:space="preserve">      2) исключен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2-1) разрабатывает и определяет порядок и методику формирования тарифов на медицинские услуги в системе обязательного социального медицинского страхования;</w:t>
      </w:r>
    </w:p>
    <w:p>
      <w:pPr>
        <w:spacing w:after="0"/>
        <w:ind w:left="0"/>
        <w:jc w:val="left"/>
      </w:pPr>
      <w:r>
        <w:rPr>
          <w:rFonts w:ascii="Consolas"/>
          <w:b w:val="false"/>
          <w:i w:val="false"/>
          <w:color w:val="000000"/>
          <w:sz w:val="20"/>
        </w:rPr>
        <w:t>
      3) разрабатывает размер резерва фонда на покрытие непредвиденных расходов;</w:t>
      </w:r>
    </w:p>
    <w:p>
      <w:pPr>
        <w:spacing w:after="0"/>
        <w:ind w:left="0"/>
        <w:jc w:val="left"/>
      </w:pPr>
      <w:r>
        <w:rPr>
          <w:rFonts w:ascii="Consolas"/>
          <w:b w:val="false"/>
          <w:i w:val="false"/>
          <w:color w:val="000000"/>
          <w:sz w:val="20"/>
        </w:rPr>
        <w:t>
      3-1) разрабатывает порядок формирования и использования резерва фонда на покрытие непредвиденных расходов;</w:t>
      </w:r>
    </w:p>
    <w:p>
      <w:pPr>
        <w:spacing w:after="0"/>
        <w:ind w:left="0"/>
        <w:jc w:val="left"/>
      </w:pPr>
      <w:r>
        <w:rPr>
          <w:rFonts w:ascii="Consolas"/>
          <w:b w:val="false"/>
          <w:i w:val="false"/>
          <w:color w:val="000000"/>
          <w:sz w:val="20"/>
        </w:rPr>
        <w:t>
      4) разрабатывает нормы и лимиты, обеспечивающие финансовую устойчивость фонда;</w:t>
      </w:r>
    </w:p>
    <w:p>
      <w:pPr>
        <w:spacing w:after="0"/>
        <w:ind w:left="0"/>
        <w:jc w:val="left"/>
      </w:pPr>
      <w:r>
        <w:rPr>
          <w:rFonts w:ascii="Consolas"/>
          <w:b w:val="false"/>
          <w:i w:val="false"/>
          <w:color w:val="000000"/>
          <w:sz w:val="20"/>
        </w:rPr>
        <w:t>
      5) разрабатывает ежегодно предложение об установлении предельной величины процентной ставки комиссионного вознаграждения от активов фонда, направляемого на обеспечение деятельности фонда;</w:t>
      </w:r>
    </w:p>
    <w:p>
      <w:pPr>
        <w:spacing w:after="0"/>
        <w:ind w:left="0"/>
        <w:jc w:val="left"/>
      </w:pPr>
      <w:r>
        <w:rPr>
          <w:rFonts w:ascii="Consolas"/>
          <w:b w:val="false"/>
          <w:i w:val="false"/>
          <w:color w:val="000000"/>
          <w:sz w:val="20"/>
        </w:rPr>
        <w:t>
      6) разрабатывает перечень финансовых инструментов для инвестирования активов фонда;</w:t>
      </w:r>
    </w:p>
    <w:p>
      <w:pPr>
        <w:spacing w:after="0"/>
        <w:ind w:left="0"/>
        <w:jc w:val="left"/>
      </w:pPr>
      <w:r>
        <w:rPr>
          <w:rFonts w:ascii="Consolas"/>
          <w:b w:val="false"/>
          <w:i w:val="false"/>
          <w:color w:val="000000"/>
          <w:sz w:val="20"/>
        </w:rPr>
        <w:t>
      7) разрабатывает и утверждает перечень, формы, сроки представления финансовой и иной отчетности фондом для обеспечения контрольных функций;</w:t>
      </w:r>
    </w:p>
    <w:p>
      <w:pPr>
        <w:spacing w:after="0"/>
        <w:ind w:left="0"/>
        <w:jc w:val="left"/>
      </w:pPr>
      <w:r>
        <w:rPr>
          <w:rFonts w:ascii="Consolas"/>
          <w:b w:val="false"/>
          <w:i w:val="false"/>
          <w:color w:val="000000"/>
          <w:sz w:val="20"/>
        </w:rPr>
        <w:t>
      8) осуществляет анализ, оценку и контроль финансовой устойчивости фонда;</w:t>
      </w:r>
    </w:p>
    <w:p>
      <w:pPr>
        <w:spacing w:after="0"/>
        <w:ind w:left="0"/>
        <w:jc w:val="left"/>
      </w:pPr>
      <w:r>
        <w:rPr>
          <w:rFonts w:ascii="Consolas"/>
          <w:b w:val="false"/>
          <w:i w:val="false"/>
          <w:color w:val="000000"/>
          <w:sz w:val="20"/>
        </w:rPr>
        <w:t>
      9) осуществляет внутренний контроль деятельности фонда в порядке, установленном законами Республики Казахстан;</w:t>
      </w:r>
    </w:p>
    <w:p>
      <w:pPr>
        <w:spacing w:after="0"/>
        <w:ind w:left="0"/>
        <w:jc w:val="left"/>
      </w:pPr>
      <w:r>
        <w:rPr>
          <w:rFonts w:ascii="Consolas"/>
          <w:b w:val="false"/>
          <w:i w:val="false"/>
          <w:color w:val="000000"/>
          <w:sz w:val="20"/>
        </w:rPr>
        <w:t>
      10) вправе получать сведения о деятельности фонда, а также сведения от государственных органов и организаций, необходимые для осуществления своих контрольных функций;</w:t>
      </w:r>
    </w:p>
    <w:p>
      <w:pPr>
        <w:spacing w:after="0"/>
        <w:ind w:left="0"/>
        <w:jc w:val="left"/>
      </w:pPr>
      <w:r>
        <w:rPr>
          <w:rFonts w:ascii="Consolas"/>
          <w:b w:val="false"/>
          <w:i w:val="false"/>
          <w:color w:val="000000"/>
          <w:sz w:val="20"/>
        </w:rPr>
        <w:t>
      11) осуществляет проверку деятельности Государственной корпорации в пределах компетенции;</w:t>
      </w:r>
    </w:p>
    <w:p>
      <w:pPr>
        <w:spacing w:after="0"/>
        <w:ind w:left="0"/>
        <w:jc w:val="left"/>
      </w:pPr>
      <w:r>
        <w:rPr>
          <w:rFonts w:ascii="Consolas"/>
          <w:b w:val="false"/>
          <w:i w:val="false"/>
          <w:color w:val="000000"/>
          <w:sz w:val="20"/>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 с изменениями, внесенными законами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12. Компетенция местных исполнительных органов областей, городов республиканского значения и столицы</w:t>
      </w:r>
    </w:p>
    <w:p>
      <w:pPr>
        <w:spacing w:after="0"/>
        <w:ind w:left="0"/>
        <w:jc w:val="left"/>
      </w:pPr>
      <w:r>
        <w:rPr>
          <w:rFonts w:ascii="Consolas"/>
          <w:b w:val="false"/>
          <w:i w:val="false"/>
          <w:color w:val="000000"/>
          <w:sz w:val="20"/>
        </w:rPr>
        <w:t>
      Местные исполнительные органы областей, городов республиканского значения и столицы:</w:t>
      </w:r>
    </w:p>
    <w:p>
      <w:pPr>
        <w:spacing w:after="0"/>
        <w:ind w:left="0"/>
        <w:jc w:val="left"/>
      </w:pPr>
      <w:r>
        <w:rPr>
          <w:rFonts w:ascii="Consolas"/>
          <w:b w:val="false"/>
          <w:i w:val="false"/>
          <w:color w:val="000000"/>
          <w:sz w:val="20"/>
        </w:rPr>
        <w:t>
      1) обеспечивают реализацию прав граждан Республики Казахстан, оралманов, а также иностранцев и лиц без гражданства, постоянно проживающих на территории Республики Казахстан, на медицинскую помощь в системе обязательного социального медицинского страхования;</w:t>
      </w:r>
    </w:p>
    <w:p>
      <w:pPr>
        <w:spacing w:after="0"/>
        <w:ind w:left="0"/>
        <w:jc w:val="left"/>
      </w:pPr>
      <w:r>
        <w:rPr>
          <w:rFonts w:ascii="Consolas"/>
          <w:b w:val="false"/>
          <w:i w:val="false"/>
          <w:color w:val="000000"/>
          <w:sz w:val="20"/>
        </w:rPr>
        <w:t>
      2) обеспечивают планирование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3)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12 с изменением, внесенным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53" w:id="34"/>
    <w:p>
      <w:pPr>
        <w:spacing w:after="0"/>
        <w:ind w:left="0"/>
        <w:jc w:val="left"/>
      </w:pPr>
      <w:r>
        <w:rPr>
          <w:rFonts w:ascii="Consolas"/>
          <w:b/>
          <w:i w:val="false"/>
          <w:color w:val="000000"/>
        </w:rPr>
        <w:t xml:space="preserve"> Глава 3. УЧАСТНИКИ СИСТЕМЫ ОБЯЗАТЕЛЬНОГО СОЦИАЛЬНОГО МЕДИЦИНСКОГО СТРАХОВАНИЯ</w:t>
      </w:r>
    </w:p>
    <w:bookmarkEnd w:id="34"/>
    <w:p>
      <w:pPr>
        <w:spacing w:after="0"/>
        <w:ind w:left="0"/>
        <w:jc w:val="left"/>
      </w:pPr>
      <w:r>
        <w:rPr>
          <w:rFonts w:ascii="Consolas"/>
          <w:b/>
          <w:i w:val="false"/>
          <w:color w:val="000000"/>
          <w:sz w:val="20"/>
        </w:rPr>
        <w:t>Статья 13. Участники системы обязательного социального медицинского страхования</w:t>
      </w:r>
    </w:p>
    <w:p>
      <w:pPr>
        <w:spacing w:after="0"/>
        <w:ind w:left="0"/>
        <w:jc w:val="left"/>
      </w:pPr>
      <w:r>
        <w:rPr>
          <w:rFonts w:ascii="Consolas"/>
          <w:b w:val="false"/>
          <w:i w:val="false"/>
          <w:color w:val="000000"/>
          <w:sz w:val="20"/>
        </w:rPr>
        <w:t>
      Участниками системы обязательного социального медицинского страхования являются:</w:t>
      </w:r>
    </w:p>
    <w:p>
      <w:pPr>
        <w:spacing w:after="0"/>
        <w:ind w:left="0"/>
        <w:jc w:val="left"/>
      </w:pPr>
      <w:r>
        <w:rPr>
          <w:rFonts w:ascii="Consolas"/>
          <w:b w:val="false"/>
          <w:i w:val="false"/>
          <w:color w:val="000000"/>
          <w:sz w:val="20"/>
        </w:rPr>
        <w:t>
      1) плательщики;</w:t>
      </w:r>
    </w:p>
    <w:p>
      <w:pPr>
        <w:spacing w:after="0"/>
        <w:ind w:left="0"/>
        <w:jc w:val="left"/>
      </w:pPr>
      <w:r>
        <w:rPr>
          <w:rFonts w:ascii="Consolas"/>
          <w:b w:val="false"/>
          <w:i w:val="false"/>
          <w:color w:val="000000"/>
          <w:sz w:val="20"/>
        </w:rPr>
        <w:t>
      2) потребители медицинских услуг;</w:t>
      </w:r>
    </w:p>
    <w:p>
      <w:pPr>
        <w:spacing w:after="0"/>
        <w:ind w:left="0"/>
        <w:jc w:val="left"/>
      </w:pPr>
      <w:r>
        <w:rPr>
          <w:rFonts w:ascii="Consolas"/>
          <w:b w:val="false"/>
          <w:i w:val="false"/>
          <w:color w:val="000000"/>
          <w:sz w:val="20"/>
        </w:rPr>
        <w:t>
      3) субъекты здравоохранения;</w:t>
      </w:r>
    </w:p>
    <w:p>
      <w:pPr>
        <w:spacing w:after="0"/>
        <w:ind w:left="0"/>
        <w:jc w:val="left"/>
      </w:pPr>
      <w:r>
        <w:rPr>
          <w:rFonts w:ascii="Consolas"/>
          <w:b w:val="false"/>
          <w:i w:val="false"/>
          <w:color w:val="000000"/>
          <w:sz w:val="20"/>
        </w:rPr>
        <w:t>
      4) уполномоченный орган;</w:t>
      </w:r>
    </w:p>
    <w:p>
      <w:pPr>
        <w:spacing w:after="0"/>
        <w:ind w:left="0"/>
        <w:jc w:val="left"/>
      </w:pPr>
      <w:r>
        <w:rPr>
          <w:rFonts w:ascii="Consolas"/>
          <w:b w:val="false"/>
          <w:i w:val="false"/>
          <w:color w:val="000000"/>
          <w:sz w:val="20"/>
        </w:rPr>
        <w:t>
      5) Национальный Банк Республики Казахстан;</w:t>
      </w:r>
    </w:p>
    <w:p>
      <w:pPr>
        <w:spacing w:after="0"/>
        <w:ind w:left="0"/>
        <w:jc w:val="left"/>
      </w:pPr>
      <w:r>
        <w:rPr>
          <w:rFonts w:ascii="Consolas"/>
          <w:b w:val="false"/>
          <w:i w:val="false"/>
          <w:color w:val="000000"/>
          <w:sz w:val="20"/>
        </w:rPr>
        <w:t>
      6) фонд;</w:t>
      </w:r>
    </w:p>
    <w:p>
      <w:pPr>
        <w:spacing w:after="0"/>
        <w:ind w:left="0"/>
        <w:jc w:val="left"/>
      </w:pPr>
      <w:r>
        <w:rPr>
          <w:rFonts w:ascii="Consolas"/>
          <w:b w:val="false"/>
          <w:i w:val="false"/>
          <w:color w:val="000000"/>
          <w:sz w:val="20"/>
        </w:rPr>
        <w:t>
      7) Государственная корпорация;</w:t>
      </w:r>
    </w:p>
    <w:p>
      <w:pPr>
        <w:spacing w:after="0"/>
        <w:ind w:left="0"/>
        <w:jc w:val="left"/>
      </w:pPr>
      <w:r>
        <w:rPr>
          <w:rFonts w:ascii="Consolas"/>
          <w:b w:val="false"/>
          <w:i w:val="false"/>
          <w:color w:val="000000"/>
          <w:sz w:val="20"/>
        </w:rPr>
        <w:t>
      8) иные уполномоченные органы.</w:t>
      </w:r>
    </w:p>
    <w:p>
      <w:pPr>
        <w:spacing w:after="0"/>
        <w:ind w:left="0"/>
        <w:jc w:val="left"/>
      </w:pPr>
      <w:r>
        <w:rPr>
          <w:rFonts w:ascii="Consolas"/>
          <w:b/>
          <w:i w:val="false"/>
          <w:color w:val="000000"/>
          <w:sz w:val="20"/>
        </w:rPr>
        <w:t>Статья 14. Плательщики</w:t>
      </w:r>
    </w:p>
    <w:bookmarkStart w:name="z61" w:id="35"/>
    <w:p>
      <w:pPr>
        <w:spacing w:after="0"/>
        <w:ind w:left="0"/>
        <w:jc w:val="left"/>
      </w:pPr>
      <w:r>
        <w:rPr>
          <w:rFonts w:ascii="Consolas"/>
          <w:b w:val="false"/>
          <w:i w:val="false"/>
          <w:color w:val="000000"/>
          <w:sz w:val="20"/>
        </w:rPr>
        <w:t xml:space="preserve">
      1. Плательщиками отчислений являются работодатели, включая иностранные юридические лица, осуществляющие деятельность в Республике Казахстан через постоянное учреждение, а также филиалы, представительства иностранных юридических лиц, исчисляющие (удерживающие) и перечисляющие отчисления и взносы в фонд в порядке, установленном </w:t>
      </w:r>
      <w:r>
        <w:rPr>
          <w:rFonts w:ascii="Consolas"/>
          <w:b w:val="false"/>
          <w:i w:val="false"/>
          <w:color w:val="000000"/>
          <w:sz w:val="20"/>
        </w:rPr>
        <w:t>главой 6</w:t>
      </w:r>
      <w:r>
        <w:rPr>
          <w:rFonts w:ascii="Consolas"/>
          <w:b w:val="false"/>
          <w:i w:val="false"/>
          <w:color w:val="000000"/>
          <w:sz w:val="20"/>
        </w:rPr>
        <w:t xml:space="preserve"> настоящего Закона.</w:t>
      </w:r>
    </w:p>
    <w:bookmarkEnd w:id="35"/>
    <w:bookmarkStart w:name="z62" w:id="36"/>
    <w:p>
      <w:pPr>
        <w:spacing w:after="0"/>
        <w:ind w:left="0"/>
        <w:jc w:val="left"/>
      </w:pPr>
      <w:r>
        <w:rPr>
          <w:rFonts w:ascii="Consolas"/>
          <w:b w:val="false"/>
          <w:i w:val="false"/>
          <w:color w:val="000000"/>
          <w:sz w:val="20"/>
        </w:rPr>
        <w:t xml:space="preserve">
      2. Плательщиками взносов являются: </w:t>
      </w:r>
    </w:p>
    <w:bookmarkEnd w:id="36"/>
    <w:p>
      <w:pPr>
        <w:spacing w:after="0"/>
        <w:ind w:left="0"/>
        <w:jc w:val="left"/>
      </w:pPr>
      <w:r>
        <w:rPr>
          <w:rFonts w:ascii="Consolas"/>
          <w:b w:val="false"/>
          <w:i w:val="false"/>
          <w:color w:val="000000"/>
          <w:sz w:val="20"/>
        </w:rPr>
        <w:t xml:space="preserve">
      1) государство; </w:t>
      </w:r>
    </w:p>
    <w:p>
      <w:pPr>
        <w:spacing w:after="0"/>
        <w:ind w:left="0"/>
        <w:jc w:val="left"/>
      </w:pPr>
      <w:r>
        <w:rPr>
          <w:rFonts w:ascii="Consolas"/>
          <w:b w:val="false"/>
          <w:i w:val="false"/>
          <w:color w:val="000000"/>
          <w:sz w:val="20"/>
        </w:rPr>
        <w:t xml:space="preserve">
      2) работники, в том числе государственные и гражданские служащие, за исключением военнослужащих, сотрудников правоохранительных, специальных государственных органов; </w:t>
      </w:r>
    </w:p>
    <w:p>
      <w:pPr>
        <w:spacing w:after="0"/>
        <w:ind w:left="0"/>
        <w:jc w:val="left"/>
      </w:pPr>
      <w:r>
        <w:rPr>
          <w:rFonts w:ascii="Consolas"/>
          <w:b w:val="false"/>
          <w:i w:val="false"/>
          <w:color w:val="000000"/>
          <w:sz w:val="20"/>
        </w:rPr>
        <w:t xml:space="preserve">
      3) индивидуальные предприниматели; </w:t>
      </w:r>
    </w:p>
    <w:p>
      <w:pPr>
        <w:spacing w:after="0"/>
        <w:ind w:left="0"/>
        <w:jc w:val="left"/>
      </w:pPr>
      <w:r>
        <w:rPr>
          <w:rFonts w:ascii="Consolas"/>
          <w:b w:val="false"/>
          <w:i w:val="false"/>
          <w:color w:val="000000"/>
          <w:sz w:val="20"/>
        </w:rPr>
        <w:t xml:space="preserve">
      4) частные нотариусы; </w:t>
      </w:r>
    </w:p>
    <w:p>
      <w:pPr>
        <w:spacing w:after="0"/>
        <w:ind w:left="0"/>
        <w:jc w:val="left"/>
      </w:pPr>
      <w:r>
        <w:rPr>
          <w:rFonts w:ascii="Consolas"/>
          <w:b w:val="false"/>
          <w:i w:val="false"/>
          <w:color w:val="000000"/>
          <w:sz w:val="20"/>
        </w:rPr>
        <w:t xml:space="preserve">
      5) частные судебные исполнители; </w:t>
      </w:r>
    </w:p>
    <w:p>
      <w:pPr>
        <w:spacing w:after="0"/>
        <w:ind w:left="0"/>
        <w:jc w:val="left"/>
      </w:pPr>
      <w:r>
        <w:rPr>
          <w:rFonts w:ascii="Consolas"/>
          <w:b w:val="false"/>
          <w:i w:val="false"/>
          <w:color w:val="000000"/>
          <w:sz w:val="20"/>
        </w:rPr>
        <w:t xml:space="preserve">
      6) адвокаты; </w:t>
      </w:r>
    </w:p>
    <w:p>
      <w:pPr>
        <w:spacing w:after="0"/>
        <w:ind w:left="0"/>
        <w:jc w:val="left"/>
      </w:pPr>
      <w:r>
        <w:rPr>
          <w:rFonts w:ascii="Consolas"/>
          <w:b w:val="false"/>
          <w:i w:val="false"/>
          <w:color w:val="000000"/>
          <w:sz w:val="20"/>
        </w:rPr>
        <w:t xml:space="preserve">
      7) профессиональные медиаторы; </w:t>
      </w:r>
    </w:p>
    <w:p>
      <w:pPr>
        <w:spacing w:after="0"/>
        <w:ind w:left="0"/>
        <w:jc w:val="left"/>
      </w:pPr>
      <w:r>
        <w:rPr>
          <w:rFonts w:ascii="Consolas"/>
          <w:b w:val="false"/>
          <w:i w:val="false"/>
          <w:color w:val="000000"/>
          <w:sz w:val="20"/>
        </w:rPr>
        <w:t xml:space="preserve">
      8) физические лица, получающие доходы по заключенным с налоговым агентом договорам гражданско-правового характера в соответствии с законодательством Республики Казахстан (далее – физические лица, получающие доходы по договорам гражданско-правового характера); </w:t>
      </w:r>
    </w:p>
    <w:p>
      <w:pPr>
        <w:spacing w:after="0"/>
        <w:ind w:left="0"/>
        <w:jc w:val="left"/>
      </w:pPr>
      <w:r>
        <w:rPr>
          <w:rFonts w:ascii="Consolas"/>
          <w:b w:val="false"/>
          <w:i w:val="false"/>
          <w:color w:val="000000"/>
          <w:sz w:val="20"/>
        </w:rPr>
        <w:t xml:space="preserve">
      9) иные лица (далее – иные плательщики), в том числе самостоятельно занятые,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 занятости населения", за исключением лиц, указанных: </w:t>
      </w:r>
    </w:p>
    <w:p>
      <w:pPr>
        <w:spacing w:after="0"/>
        <w:ind w:left="0"/>
        <w:jc w:val="left"/>
      </w:pPr>
      <w:r>
        <w:rPr>
          <w:rFonts w:ascii="Consolas"/>
          <w:b w:val="false"/>
          <w:i w:val="false"/>
          <w:color w:val="000000"/>
          <w:sz w:val="20"/>
        </w:rPr>
        <w:t xml:space="preserve">
      в подпунктах 2) и 8) части первой настоящего пункта; </w:t>
      </w:r>
    </w:p>
    <w:p>
      <w:pPr>
        <w:spacing w:after="0"/>
        <w:ind w:left="0"/>
        <w:jc w:val="left"/>
      </w:pPr>
      <w:r>
        <w:rPr>
          <w:rFonts w:ascii="Consolas"/>
          <w:b w:val="false"/>
          <w:i w:val="false"/>
          <w:color w:val="000000"/>
          <w:sz w:val="20"/>
        </w:rPr>
        <w:t xml:space="preserve">
      в подпункте 3) части первой настоящего пункта, кроме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w:t>
      </w:r>
    </w:p>
    <w:p>
      <w:pPr>
        <w:spacing w:after="0"/>
        <w:ind w:left="0"/>
        <w:jc w:val="left"/>
      </w:pPr>
      <w:r>
        <w:rPr>
          <w:rFonts w:ascii="Consolas"/>
          <w:b w:val="false"/>
          <w:i w:val="false"/>
          <w:color w:val="000000"/>
          <w:sz w:val="20"/>
        </w:rPr>
        <w:t xml:space="preserve">
      в подпунктах 4) – 7) части первой настоящего пункта, кроме приостановивших представление налоговой отчетности в соответствии с налоговым законодательством Республики Казахстан; </w:t>
      </w:r>
    </w:p>
    <w:p>
      <w:pPr>
        <w:spacing w:after="0"/>
        <w:ind w:left="0"/>
        <w:jc w:val="left"/>
      </w:pPr>
      <w:r>
        <w:rPr>
          <w:rFonts w:ascii="Consolas"/>
          <w:b w:val="false"/>
          <w:i w:val="false"/>
          <w:color w:val="000000"/>
          <w:sz w:val="20"/>
        </w:rPr>
        <w:t xml:space="preserve">
      10) граждане Республики Казахстан, выехавшие за пределы Республики Казахстан, за исключением граждан, выехавших на постоянное место жительства за пределы Республики Казахстан в установленном законодательством порядке, и граждан, за которых в Республике Казахстан осуществляется уплата отчислений и (или) взносов (далее – граждане, выехавшие за пределы Республики Казахстан). </w:t>
      </w:r>
    </w:p>
    <w:p>
      <w:pPr>
        <w:spacing w:after="0"/>
        <w:ind w:left="0"/>
        <w:jc w:val="left"/>
      </w:pPr>
      <w:r>
        <w:rPr>
          <w:rFonts w:ascii="Consolas"/>
          <w:b w:val="false"/>
          <w:i w:val="false"/>
          <w:color w:val="000000"/>
          <w:sz w:val="20"/>
        </w:rPr>
        <w:t>
      Плательщиками взносов не являются иностранцы и лица без гражданства, за исключением лиц, постоянно проживающих на территории Республики Казахстан, и оралманов, если иное не предусмотрено международными договорами, ратифицированными Республикой Казахстан.</w:t>
      </w:r>
    </w:p>
    <w:bookmarkStart w:name="z63" w:id="37"/>
    <w:p>
      <w:pPr>
        <w:spacing w:after="0"/>
        <w:ind w:left="0"/>
        <w:jc w:val="left"/>
      </w:pPr>
      <w:r>
        <w:rPr>
          <w:rFonts w:ascii="Consolas"/>
          <w:b w:val="false"/>
          <w:i w:val="false"/>
          <w:color w:val="000000"/>
          <w:sz w:val="20"/>
        </w:rPr>
        <w:t xml:space="preserve">
      3. Исчисление (удержание) и перечисление взносов работников в фонд осуществляются работодателями за счет доходов работников. </w:t>
      </w:r>
    </w:p>
    <w:bookmarkEnd w:id="37"/>
    <w:p>
      <w:pPr>
        <w:spacing w:after="0"/>
        <w:ind w:left="0"/>
        <w:jc w:val="left"/>
      </w:pPr>
      <w:r>
        <w:rPr>
          <w:rFonts w:ascii="Consolas"/>
          <w:b w:val="false"/>
          <w:i w:val="false"/>
          <w:color w:val="000000"/>
          <w:sz w:val="20"/>
        </w:rPr>
        <w:t>
      Исчисление (удержание) и перечисление взносов из социальных выплат на случай потери работы из Государственного фонда социального страхования осуществляются Государственной корпорацией.</w:t>
      </w:r>
    </w:p>
    <w:bookmarkStart w:name="z64" w:id="38"/>
    <w:p>
      <w:pPr>
        <w:spacing w:after="0"/>
        <w:ind w:left="0"/>
        <w:jc w:val="left"/>
      </w:pPr>
      <w:r>
        <w:rPr>
          <w:rFonts w:ascii="Consolas"/>
          <w:b w:val="false"/>
          <w:i w:val="false"/>
          <w:color w:val="000000"/>
          <w:sz w:val="20"/>
        </w:rPr>
        <w:t>
      4. Исчисление (удержание) и перечисление взносов физических лиц, получающих доходы по договорам гражданско-правового характера, в фонд осуществляются за счет доходов таких физических лиц налоговыми агентами, определенными налоговым законодательством Республики Казахстан (далее – налоговый агент).</w:t>
      </w:r>
    </w:p>
    <w:bookmarkEnd w:id="38"/>
    <w:bookmarkStart w:name="z181" w:id="39"/>
    <w:p>
      <w:pPr>
        <w:spacing w:after="0"/>
        <w:ind w:left="0"/>
        <w:jc w:val="left"/>
      </w:pPr>
      <w:r>
        <w:rPr>
          <w:rFonts w:ascii="Consolas"/>
          <w:b w:val="false"/>
          <w:i w:val="false"/>
          <w:color w:val="000000"/>
          <w:sz w:val="20"/>
        </w:rPr>
        <w:t>
      4-1. Исчисление и перечисление взносов граждан, выехавших за пределы Республики Казахстан, и иных плательщиков осуществляются самостоятельно либо третьим лицом в их пользу.</w:t>
      </w:r>
    </w:p>
    <w:bookmarkEnd w:id="39"/>
    <w:bookmarkStart w:name="z65" w:id="40"/>
    <w:p>
      <w:pPr>
        <w:spacing w:after="0"/>
        <w:ind w:left="0"/>
        <w:jc w:val="left"/>
      </w:pPr>
      <w:r>
        <w:rPr>
          <w:rFonts w:ascii="Consolas"/>
          <w:b w:val="false"/>
          <w:i w:val="false"/>
          <w:color w:val="000000"/>
          <w:sz w:val="20"/>
        </w:rPr>
        <w:t>
      5. Плательщики имеют право:</w:t>
      </w:r>
    </w:p>
    <w:bookmarkEnd w:id="40"/>
    <w:p>
      <w:pPr>
        <w:spacing w:after="0"/>
        <w:ind w:left="0"/>
        <w:jc w:val="left"/>
      </w:pPr>
      <w:r>
        <w:rPr>
          <w:rFonts w:ascii="Consolas"/>
          <w:b w:val="false"/>
          <w:i w:val="false"/>
          <w:color w:val="000000"/>
          <w:sz w:val="20"/>
        </w:rPr>
        <w:t>
      1) на возврат ошибочно уплаченных сумм отчислений и (или) взносов, и (или) пени за несвоевременную и (или) неполную уплату отчислений и (или) взносов;</w:t>
      </w:r>
    </w:p>
    <w:p>
      <w:pPr>
        <w:spacing w:after="0"/>
        <w:ind w:left="0"/>
        <w:jc w:val="left"/>
      </w:pPr>
      <w:r>
        <w:rPr>
          <w:rFonts w:ascii="Consolas"/>
          <w:b w:val="false"/>
          <w:i w:val="false"/>
          <w:color w:val="000000"/>
          <w:sz w:val="20"/>
        </w:rPr>
        <w:t>
      2) запрашивать и получать бесплатно у фонда необходимую информацию о перечисленных суммах отчислений и (или) взносов;</w:t>
      </w:r>
    </w:p>
    <w:p>
      <w:pPr>
        <w:spacing w:after="0"/>
        <w:ind w:left="0"/>
        <w:jc w:val="left"/>
      </w:pPr>
      <w:r>
        <w:rPr>
          <w:rFonts w:ascii="Consolas"/>
          <w:b w:val="false"/>
          <w:i w:val="false"/>
          <w:color w:val="000000"/>
          <w:sz w:val="20"/>
        </w:rPr>
        <w:t>
      3) на реализацию иных прав, предусмотренных настоящим Законом.</w:t>
      </w:r>
    </w:p>
    <w:bookmarkStart w:name="z66" w:id="41"/>
    <w:p>
      <w:pPr>
        <w:spacing w:after="0"/>
        <w:ind w:left="0"/>
        <w:jc w:val="left"/>
      </w:pPr>
      <w:r>
        <w:rPr>
          <w:rFonts w:ascii="Consolas"/>
          <w:b w:val="false"/>
          <w:i w:val="false"/>
          <w:color w:val="000000"/>
          <w:sz w:val="20"/>
        </w:rPr>
        <w:t>
      6. Плательщики (за исключением работников и физических лиц, получающих доходы по договорам гражданско-правового характера) обязаны:</w:t>
      </w:r>
    </w:p>
    <w:bookmarkEnd w:id="41"/>
    <w:p>
      <w:pPr>
        <w:spacing w:after="0"/>
        <w:ind w:left="0"/>
        <w:jc w:val="left"/>
      </w:pPr>
      <w:r>
        <w:rPr>
          <w:rFonts w:ascii="Consolas"/>
          <w:b w:val="false"/>
          <w:i w:val="false"/>
          <w:color w:val="000000"/>
          <w:sz w:val="20"/>
        </w:rPr>
        <w:t>
      1) своевременно и в полном объеме исчислять (удерживать) и перечислять отчисления и (или) взносы, а также пеню за несвоевременную и (или) неполную уплату отчислений и (или) взносов;</w:t>
      </w:r>
    </w:p>
    <w:p>
      <w:pPr>
        <w:spacing w:after="0"/>
        <w:ind w:left="0"/>
        <w:jc w:val="left"/>
      </w:pPr>
      <w:r>
        <w:rPr>
          <w:rFonts w:ascii="Consolas"/>
          <w:b w:val="false"/>
          <w:i w:val="false"/>
          <w:color w:val="000000"/>
          <w:sz w:val="20"/>
        </w:rPr>
        <w:t>
      2) самостоятельно осуществлять расчет и перерасчет размеров отчислений и (или) взносов, уплачиваемых в фонд.</w:t>
      </w:r>
    </w:p>
    <w:bookmarkStart w:name="z67" w:id="42"/>
    <w:p>
      <w:pPr>
        <w:spacing w:after="0"/>
        <w:ind w:left="0"/>
        <w:jc w:val="left"/>
      </w:pPr>
      <w:r>
        <w:rPr>
          <w:rFonts w:ascii="Consolas"/>
          <w:b w:val="false"/>
          <w:i w:val="false"/>
          <w:color w:val="000000"/>
          <w:sz w:val="20"/>
        </w:rPr>
        <w:t>
      7. Работодатели, налоговые агенты обязаны уведомлять работников и физических лиц, получающих доходы по договорам гражданско-правового характера, о произведенных ежемесячных отчислениях, а также удержанных и перечисленных взносах работников и физических лиц, получающих доходы по договорам гражданско-правового характера.</w:t>
      </w:r>
    </w:p>
    <w:bookmarkEnd w:id="4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14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15. Потребители медицинских услуг</w:t>
      </w:r>
    </w:p>
    <w:bookmarkStart w:name="z68" w:id="43"/>
    <w:p>
      <w:pPr>
        <w:spacing w:after="0"/>
        <w:ind w:left="0"/>
        <w:jc w:val="left"/>
      </w:pPr>
      <w:r>
        <w:rPr>
          <w:rFonts w:ascii="Consolas"/>
          <w:b w:val="false"/>
          <w:i w:val="false"/>
          <w:color w:val="000000"/>
          <w:sz w:val="20"/>
        </w:rPr>
        <w:t>
      1. Потребители медицинских услуг имеют право на:</w:t>
      </w:r>
    </w:p>
    <w:bookmarkEnd w:id="43"/>
    <w:p>
      <w:pPr>
        <w:spacing w:after="0"/>
        <w:ind w:left="0"/>
        <w:jc w:val="left"/>
      </w:pPr>
      <w:r>
        <w:rPr>
          <w:rFonts w:ascii="Consolas"/>
          <w:b w:val="false"/>
          <w:i w:val="false"/>
          <w:color w:val="000000"/>
          <w:sz w:val="20"/>
        </w:rPr>
        <w:t>
      1) получение своевременной и качественной медицинской помощи;</w:t>
      </w:r>
    </w:p>
    <w:p>
      <w:pPr>
        <w:spacing w:after="0"/>
        <w:ind w:left="0"/>
        <w:jc w:val="left"/>
      </w:pPr>
      <w:r>
        <w:rPr>
          <w:rFonts w:ascii="Consolas"/>
          <w:b w:val="false"/>
          <w:i w:val="false"/>
          <w:color w:val="000000"/>
          <w:sz w:val="20"/>
        </w:rPr>
        <w:t>
      2) выбор медицинской организации в системе обязательного социального медицинского страхования в соответствии с настоящим Законом.</w:t>
      </w:r>
    </w:p>
    <w:bookmarkStart w:name="z69" w:id="44"/>
    <w:p>
      <w:pPr>
        <w:spacing w:after="0"/>
        <w:ind w:left="0"/>
        <w:jc w:val="left"/>
      </w:pPr>
      <w:r>
        <w:rPr>
          <w:rFonts w:ascii="Consolas"/>
          <w:b w:val="false"/>
          <w:i w:val="false"/>
          <w:color w:val="000000"/>
          <w:sz w:val="20"/>
        </w:rPr>
        <w:t>
      2. Потребители медицинских услуг пользуются правами пациентов, предусмотренными Кодексом Республики Казахстан "О здоровье народа и системе здравоохранения".</w:t>
      </w:r>
    </w:p>
    <w:bookmarkEnd w:id="44"/>
    <w:bookmarkStart w:name="z70" w:id="45"/>
    <w:p>
      <w:pPr>
        <w:spacing w:after="0"/>
        <w:ind w:left="0"/>
        <w:jc w:val="left"/>
      </w:pPr>
      <w:r>
        <w:rPr>
          <w:rFonts w:ascii="Consolas"/>
          <w:b w:val="false"/>
          <w:i w:val="false"/>
          <w:color w:val="000000"/>
          <w:sz w:val="20"/>
        </w:rPr>
        <w:t xml:space="preserve">
      3. Потребители медицинских услуг несут обязанности, предусмотренные </w:t>
      </w:r>
      <w:r>
        <w:rPr>
          <w:rFonts w:ascii="Consolas"/>
          <w:b w:val="false"/>
          <w:i w:val="false"/>
          <w:color w:val="000000"/>
          <w:sz w:val="20"/>
        </w:rPr>
        <w:t>статьями 90</w:t>
      </w:r>
      <w:r>
        <w:rPr>
          <w:rFonts w:ascii="Consolas"/>
          <w:b w:val="false"/>
          <w:i w:val="false"/>
          <w:color w:val="000000"/>
          <w:sz w:val="20"/>
        </w:rPr>
        <w:t xml:space="preserve"> и </w:t>
      </w:r>
      <w:r>
        <w:rPr>
          <w:rFonts w:ascii="Consolas"/>
          <w:b w:val="false"/>
          <w:i w:val="false"/>
          <w:color w:val="000000"/>
          <w:sz w:val="20"/>
        </w:rPr>
        <w:t>92</w:t>
      </w:r>
      <w:r>
        <w:rPr>
          <w:rFonts w:ascii="Consolas"/>
          <w:b w:val="false"/>
          <w:i w:val="false"/>
          <w:color w:val="000000"/>
          <w:sz w:val="20"/>
        </w:rPr>
        <w:t xml:space="preserve"> Кодекса Республики Казахстан "О здоровье народа и системе здравоохранения", а также иные обязанности, предусмотренные законами Республики Казахстан.</w:t>
      </w:r>
    </w:p>
    <w:bookmarkEnd w:id="45"/>
    <w:p>
      <w:pPr>
        <w:spacing w:after="0"/>
        <w:ind w:left="0"/>
        <w:jc w:val="left"/>
      </w:pPr>
      <w:r>
        <w:rPr>
          <w:rFonts w:ascii="Consolas"/>
          <w:b/>
          <w:i w:val="false"/>
          <w:color w:val="000000"/>
          <w:sz w:val="20"/>
        </w:rPr>
        <w:t>Статья 16. Субъекты здравоохранения</w:t>
      </w:r>
    </w:p>
    <w:bookmarkStart w:name="z71" w:id="46"/>
    <w:p>
      <w:pPr>
        <w:spacing w:after="0"/>
        <w:ind w:left="0"/>
        <w:jc w:val="left"/>
      </w:pPr>
      <w:r>
        <w:rPr>
          <w:rFonts w:ascii="Consolas"/>
          <w:b w:val="false"/>
          <w:i w:val="false"/>
          <w:color w:val="000000"/>
          <w:sz w:val="20"/>
        </w:rPr>
        <w:t>
      1. Субъекты здравоохранения при оказании медицинской помощи в системе обязательного социального медицинского страхования имеют право:</w:t>
      </w:r>
    </w:p>
    <w:bookmarkEnd w:id="46"/>
    <w:p>
      <w:pPr>
        <w:spacing w:after="0"/>
        <w:ind w:left="0"/>
        <w:jc w:val="left"/>
      </w:pPr>
      <w:r>
        <w:rPr>
          <w:rFonts w:ascii="Consolas"/>
          <w:b w:val="false"/>
          <w:i w:val="false"/>
          <w:color w:val="000000"/>
          <w:sz w:val="20"/>
        </w:rPr>
        <w:t>
      1) по согласованию с фондом заключать договоры с другими субъектами здравоохранения для исполнения обязательств по договору закупа услуг;</w:t>
      </w:r>
    </w:p>
    <w:p>
      <w:pPr>
        <w:spacing w:after="0"/>
        <w:ind w:left="0"/>
        <w:jc w:val="left"/>
      </w:pPr>
      <w:r>
        <w:rPr>
          <w:rFonts w:ascii="Consolas"/>
          <w:b w:val="false"/>
          <w:i w:val="false"/>
          <w:color w:val="000000"/>
          <w:sz w:val="20"/>
        </w:rPr>
        <w:t>
      2) на обращение в фонд для разъяснения условий договора закупа услуг.</w:t>
      </w:r>
    </w:p>
    <w:bookmarkStart w:name="z72" w:id="47"/>
    <w:p>
      <w:pPr>
        <w:spacing w:after="0"/>
        <w:ind w:left="0"/>
        <w:jc w:val="left"/>
      </w:pPr>
      <w:r>
        <w:rPr>
          <w:rFonts w:ascii="Consolas"/>
          <w:b w:val="false"/>
          <w:i w:val="false"/>
          <w:color w:val="000000"/>
          <w:sz w:val="20"/>
        </w:rPr>
        <w:t>
      2. Субъекты здравоохранения при оказании медицинской помощи в системе обязательного социального медицинского страхования обязаны обеспечивать:</w:t>
      </w:r>
    </w:p>
    <w:bookmarkEnd w:id="47"/>
    <w:p>
      <w:pPr>
        <w:spacing w:after="0"/>
        <w:ind w:left="0"/>
        <w:jc w:val="left"/>
      </w:pPr>
      <w:r>
        <w:rPr>
          <w:rFonts w:ascii="Consolas"/>
          <w:b w:val="false"/>
          <w:i w:val="false"/>
          <w:color w:val="000000"/>
          <w:sz w:val="20"/>
        </w:rPr>
        <w:t>
      1) своевременность, достоверность и корректность внесения данных в информационные системы и электронные информационные ресурсы системы обязательного социального медицинского страхования;</w:t>
      </w:r>
    </w:p>
    <w:p>
      <w:pPr>
        <w:spacing w:after="0"/>
        <w:ind w:left="0"/>
        <w:jc w:val="left"/>
      </w:pPr>
      <w:r>
        <w:rPr>
          <w:rFonts w:ascii="Consolas"/>
          <w:b w:val="false"/>
          <w:i w:val="false"/>
          <w:color w:val="000000"/>
          <w:sz w:val="20"/>
        </w:rPr>
        <w:t>
      2) доступ к информационным системам и электронным информационным ресурсам системы обязательного социального медицинского страхования;</w:t>
      </w:r>
    </w:p>
    <w:p>
      <w:pPr>
        <w:spacing w:after="0"/>
        <w:ind w:left="0"/>
        <w:jc w:val="left"/>
      </w:pPr>
      <w:r>
        <w:rPr>
          <w:rFonts w:ascii="Consolas"/>
          <w:b w:val="false"/>
          <w:i w:val="false"/>
          <w:color w:val="000000"/>
          <w:sz w:val="20"/>
        </w:rPr>
        <w:t>
      3) предоставление по запросу фонда информации и документации, необходимых для осуществления мониторинга исполнения условий договора закупа услуг;</w:t>
      </w:r>
    </w:p>
    <w:p>
      <w:pPr>
        <w:spacing w:after="0"/>
        <w:ind w:left="0"/>
        <w:jc w:val="left"/>
      </w:pPr>
      <w:r>
        <w:rPr>
          <w:rFonts w:ascii="Consolas"/>
          <w:b w:val="false"/>
          <w:i w:val="false"/>
          <w:color w:val="000000"/>
          <w:sz w:val="20"/>
        </w:rPr>
        <w:t>
      4) по требованию фонда доступ в медицинскую организацию, осуществляющую оказание медицинской помощи, для мониторинга исполнения условий договора закупа услуг.</w:t>
      </w:r>
    </w:p>
    <w:bookmarkStart w:name="z73" w:id="48"/>
    <w:p>
      <w:pPr>
        <w:spacing w:after="0"/>
        <w:ind w:left="0"/>
        <w:jc w:val="left"/>
      </w:pPr>
      <w:r>
        <w:rPr>
          <w:rFonts w:ascii="Consolas"/>
          <w:b w:val="false"/>
          <w:i w:val="false"/>
          <w:color w:val="000000"/>
          <w:sz w:val="20"/>
        </w:rPr>
        <w:t>
      3. Субъекты здравоохранения при оказании медицинской помощи в системе обязательного социального медицинского страхования несут обязанности, предусмотренные Кодексом Республики Казахстан "О здоровье народа и системе здравоохранения", а также иные обязанности, предусмотренные законами Республики Казахстан.</w:t>
      </w:r>
    </w:p>
    <w:bookmarkEnd w:id="48"/>
    <w:p>
      <w:pPr>
        <w:spacing w:after="0"/>
        <w:ind w:left="0"/>
        <w:jc w:val="left"/>
      </w:pPr>
      <w:r>
        <w:rPr>
          <w:rFonts w:ascii="Consolas"/>
          <w:b/>
          <w:i w:val="false"/>
          <w:color w:val="000000"/>
          <w:sz w:val="20"/>
        </w:rPr>
        <w:t>Статья 17. Государственная корпорация</w:t>
      </w:r>
    </w:p>
    <w:bookmarkStart w:name="z74" w:id="49"/>
    <w:p>
      <w:pPr>
        <w:spacing w:after="0"/>
        <w:ind w:left="0"/>
        <w:jc w:val="left"/>
      </w:pPr>
      <w:r>
        <w:rPr>
          <w:rFonts w:ascii="Consolas"/>
          <w:b w:val="false"/>
          <w:i w:val="false"/>
          <w:color w:val="000000"/>
          <w:sz w:val="20"/>
        </w:rPr>
        <w:t>
      1. Государственная корпорация в системе обязательного социального медицинского страхования:</w:t>
      </w:r>
    </w:p>
    <w:bookmarkEnd w:id="49"/>
    <w:p>
      <w:pPr>
        <w:spacing w:after="0"/>
        <w:ind w:left="0"/>
        <w:jc w:val="left"/>
      </w:pPr>
      <w:r>
        <w:rPr>
          <w:rFonts w:ascii="Consolas"/>
          <w:b w:val="false"/>
          <w:i w:val="false"/>
          <w:color w:val="000000"/>
          <w:sz w:val="20"/>
        </w:rPr>
        <w:t>
      1) осуществляет учет отчислений и (или) взносов на базе индивидуальных идентификационных номеров и производит сверку поступлений отчислений и (или) взносов с органами государственных доходов;</w:t>
      </w:r>
    </w:p>
    <w:p>
      <w:pPr>
        <w:spacing w:after="0"/>
        <w:ind w:left="0"/>
        <w:jc w:val="left"/>
      </w:pPr>
      <w:r>
        <w:rPr>
          <w:rFonts w:ascii="Consolas"/>
          <w:b w:val="false"/>
          <w:i w:val="false"/>
          <w:color w:val="000000"/>
          <w:sz w:val="20"/>
        </w:rPr>
        <w:t>
      2) в течение трех банковских дней перечисляет отчисления и взносы в фонд;</w:t>
      </w:r>
    </w:p>
    <w:p>
      <w:pPr>
        <w:spacing w:after="0"/>
        <w:ind w:left="0"/>
        <w:jc w:val="left"/>
      </w:pPr>
      <w:r>
        <w:rPr>
          <w:rFonts w:ascii="Consolas"/>
          <w:b w:val="false"/>
          <w:i w:val="false"/>
          <w:color w:val="000000"/>
          <w:sz w:val="20"/>
        </w:rPr>
        <w:t>
      3) осуществляет возврат ошибочно зачисленных сумм отчислений, взносов и (или) пени за несвоевременную и (или) неполную уплату отчислений и (или) взносов;</w:t>
      </w:r>
    </w:p>
    <w:p>
      <w:pPr>
        <w:spacing w:after="0"/>
        <w:ind w:left="0"/>
        <w:jc w:val="left"/>
      </w:pPr>
      <w:r>
        <w:rPr>
          <w:rFonts w:ascii="Consolas"/>
          <w:b w:val="false"/>
          <w:i w:val="false"/>
          <w:color w:val="000000"/>
          <w:sz w:val="20"/>
        </w:rPr>
        <w:t>
      4) в случае необходимости возврата через Государственную корпорацию ошибочно уплаченных сумм отчислений и (или) взносов сообщает об этом плательщикам;</w:t>
      </w:r>
    </w:p>
    <w:p>
      <w:pPr>
        <w:spacing w:after="0"/>
        <w:ind w:left="0"/>
        <w:jc w:val="left"/>
      </w:pPr>
      <w:r>
        <w:rPr>
          <w:rFonts w:ascii="Consolas"/>
          <w:b w:val="false"/>
          <w:i w:val="false"/>
          <w:color w:val="000000"/>
          <w:sz w:val="20"/>
        </w:rPr>
        <w:t>
      5) осуществляет перечисление плательщикам ошибочно уплаченных сумм отчислений и (или) взносов в течение трех банковских дней со дня перевода этих средств из фонда на счет Государственной корпорации;</w:t>
      </w:r>
    </w:p>
    <w:p>
      <w:pPr>
        <w:spacing w:after="0"/>
        <w:ind w:left="0"/>
        <w:jc w:val="left"/>
      </w:pPr>
      <w:r>
        <w:rPr>
          <w:rFonts w:ascii="Consolas"/>
          <w:b w:val="false"/>
          <w:i w:val="false"/>
          <w:color w:val="000000"/>
          <w:sz w:val="20"/>
        </w:rPr>
        <w:t>
      6) обеспечивает конфиденциальность информации о состоянии и движении отчислений и взносов, кроме случаев, предусмотренных законодательными актами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7) исключен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8) актуализирует базу данных физических лиц, за которых уплачены отчисления и (или) взносы, а также предусмотрена уплата взносов государством в соответствии с пунктом 1 статьи 26 настоящего Закона; </w:t>
      </w:r>
    </w:p>
    <w:p>
      <w:pPr>
        <w:spacing w:after="0"/>
        <w:ind w:left="0"/>
        <w:jc w:val="left"/>
      </w:pPr>
      <w:r>
        <w:rPr>
          <w:rFonts w:ascii="Consolas"/>
          <w:b w:val="false"/>
          <w:i w:val="false"/>
          <w:color w:val="000000"/>
          <w:sz w:val="20"/>
        </w:rPr>
        <w:t>
      9) осуществляет исчисление (удержание) и перечисление взносов из социальных выплат на случай потери работы из Государственного фонда социального страхования.</w:t>
      </w:r>
    </w:p>
    <w:bookmarkStart w:name="z182" w:id="50"/>
    <w:p>
      <w:pPr>
        <w:spacing w:after="0"/>
        <w:ind w:left="0"/>
        <w:jc w:val="left"/>
      </w:pPr>
      <w:r>
        <w:rPr>
          <w:rFonts w:ascii="Consolas"/>
          <w:b w:val="false"/>
          <w:i w:val="false"/>
          <w:color w:val="000000"/>
          <w:sz w:val="20"/>
        </w:rPr>
        <w:t>
      1-1. Центральные исполнительные органы и государственные органы, непосредственно подчиненные и подотчетные Президенту Республики Казахстан, за исключением Национального Банка Республики Казахстан, обеспечивают доступ Государственной корпорации в пределах ее компетенции к информационным системам, находящимся в их ведении, с учетом соблюдения требований, предусмотренных законодательством Республики Казахстан об информатизации и о государственных секретах.</w:t>
      </w:r>
    </w:p>
    <w:bookmarkEnd w:id="50"/>
    <w:p>
      <w:pPr>
        <w:spacing w:after="0"/>
        <w:ind w:left="0"/>
        <w:jc w:val="left"/>
      </w:pPr>
      <w:r>
        <w:rPr>
          <w:rFonts w:ascii="Consolas"/>
          <w:b w:val="false"/>
          <w:i w:val="false"/>
          <w:color w:val="000000"/>
          <w:sz w:val="20"/>
        </w:rPr>
        <w:t>
      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соответствии с требованиями, предусмотренными законодательством Республики Казахстан об информатизации и о государственных секретах.</w:t>
      </w:r>
    </w:p>
    <w:bookmarkStart w:name="z75" w:id="51"/>
    <w:p>
      <w:pPr>
        <w:spacing w:after="0"/>
        <w:ind w:left="0"/>
        <w:jc w:val="left"/>
      </w:pPr>
      <w:r>
        <w:rPr>
          <w:rFonts w:ascii="Consolas"/>
          <w:b w:val="false"/>
          <w:i w:val="false"/>
          <w:color w:val="000000"/>
          <w:sz w:val="20"/>
        </w:rPr>
        <w:t>
      2. Цены на товары (работы, услуги), производимые и (или) реализуемые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антимонопольным органом и уполномоченным органом.</w:t>
      </w:r>
    </w:p>
    <w:bookmarkEnd w:id="5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6" w:id="52"/>
    <w:p>
      <w:pPr>
        <w:spacing w:after="0"/>
        <w:ind w:left="0"/>
        <w:jc w:val="left"/>
      </w:pPr>
      <w:r>
        <w:rPr>
          <w:rFonts w:ascii="Consolas"/>
          <w:b/>
          <w:i w:val="false"/>
          <w:color w:val="000000"/>
        </w:rPr>
        <w:t xml:space="preserve"> Глава 4. ФОНД СОЦИАЛЬНОГО МЕДИЦИНСКОГО СТРАХОВАНИЯ</w:t>
      </w:r>
    </w:p>
    <w:bookmarkEnd w:id="52"/>
    <w:p>
      <w:pPr>
        <w:spacing w:after="0"/>
        <w:ind w:left="0"/>
        <w:jc w:val="left"/>
      </w:pPr>
      <w:r>
        <w:rPr>
          <w:rFonts w:ascii="Consolas"/>
          <w:b/>
          <w:i w:val="false"/>
          <w:color w:val="000000"/>
          <w:sz w:val="20"/>
        </w:rPr>
        <w:t>Статья 18. Статус и активы фонда</w:t>
      </w:r>
    </w:p>
    <w:bookmarkStart w:name="z77" w:id="53"/>
    <w:p>
      <w:pPr>
        <w:spacing w:after="0"/>
        <w:ind w:left="0"/>
        <w:jc w:val="left"/>
      </w:pPr>
      <w:r>
        <w:rPr>
          <w:rFonts w:ascii="Consolas"/>
          <w:b w:val="false"/>
          <w:i w:val="false"/>
          <w:color w:val="000000"/>
          <w:sz w:val="20"/>
        </w:rPr>
        <w:t>
      1. Фонд является некоммерческой организацией в организационно-правовой форме акционерного общества, единственным учредителем и акционером которого является Правительство Республики Казахстан.</w:t>
      </w:r>
    </w:p>
    <w:bookmarkEnd w:id="53"/>
    <w:bookmarkStart w:name="z78" w:id="54"/>
    <w:p>
      <w:pPr>
        <w:spacing w:after="0"/>
        <w:ind w:left="0"/>
        <w:jc w:val="left"/>
      </w:pPr>
      <w:r>
        <w:rPr>
          <w:rFonts w:ascii="Consolas"/>
          <w:b w:val="false"/>
          <w:i w:val="false"/>
          <w:color w:val="000000"/>
          <w:sz w:val="20"/>
        </w:rPr>
        <w:t>
      2. Органами фонда являются:</w:t>
      </w:r>
    </w:p>
    <w:bookmarkEnd w:id="54"/>
    <w:p>
      <w:pPr>
        <w:spacing w:after="0"/>
        <w:ind w:left="0"/>
        <w:jc w:val="left"/>
      </w:pPr>
      <w:r>
        <w:rPr>
          <w:rFonts w:ascii="Consolas"/>
          <w:b w:val="false"/>
          <w:i w:val="false"/>
          <w:color w:val="000000"/>
          <w:sz w:val="20"/>
        </w:rPr>
        <w:t>
      1) высший орган – единственный акционер;</w:t>
      </w:r>
    </w:p>
    <w:p>
      <w:pPr>
        <w:spacing w:after="0"/>
        <w:ind w:left="0"/>
        <w:jc w:val="left"/>
      </w:pPr>
      <w:r>
        <w:rPr>
          <w:rFonts w:ascii="Consolas"/>
          <w:b w:val="false"/>
          <w:i w:val="false"/>
          <w:color w:val="000000"/>
          <w:sz w:val="20"/>
        </w:rPr>
        <w:t>
      2) орган управления – совет директоров;</w:t>
      </w:r>
    </w:p>
    <w:p>
      <w:pPr>
        <w:spacing w:after="0"/>
        <w:ind w:left="0"/>
        <w:jc w:val="left"/>
      </w:pPr>
      <w:r>
        <w:rPr>
          <w:rFonts w:ascii="Consolas"/>
          <w:b w:val="false"/>
          <w:i w:val="false"/>
          <w:color w:val="000000"/>
          <w:sz w:val="20"/>
        </w:rPr>
        <w:t>
      3) исполнительный орган – правление;</w:t>
      </w:r>
    </w:p>
    <w:p>
      <w:pPr>
        <w:spacing w:after="0"/>
        <w:ind w:left="0"/>
        <w:jc w:val="left"/>
      </w:pPr>
      <w:r>
        <w:rPr>
          <w:rFonts w:ascii="Consolas"/>
          <w:b w:val="false"/>
          <w:i w:val="false"/>
          <w:color w:val="000000"/>
          <w:sz w:val="20"/>
        </w:rPr>
        <w:t>
      4) иные органы в соответствии с уставом фонда.</w:t>
      </w:r>
    </w:p>
    <w:bookmarkStart w:name="z79" w:id="55"/>
    <w:p>
      <w:pPr>
        <w:spacing w:after="0"/>
        <w:ind w:left="0"/>
        <w:jc w:val="left"/>
      </w:pPr>
      <w:r>
        <w:rPr>
          <w:rFonts w:ascii="Consolas"/>
          <w:b w:val="false"/>
          <w:i w:val="false"/>
          <w:color w:val="000000"/>
          <w:sz w:val="20"/>
        </w:rPr>
        <w:t>
      3. Фонд создает службу внутреннего аудита.</w:t>
      </w:r>
    </w:p>
    <w:bookmarkEnd w:id="55"/>
    <w:bookmarkStart w:name="z80" w:id="56"/>
    <w:p>
      <w:pPr>
        <w:spacing w:after="0"/>
        <w:ind w:left="0"/>
        <w:jc w:val="left"/>
      </w:pPr>
      <w:r>
        <w:rPr>
          <w:rFonts w:ascii="Consolas"/>
          <w:b w:val="false"/>
          <w:i w:val="false"/>
          <w:color w:val="000000"/>
          <w:sz w:val="20"/>
        </w:rPr>
        <w:t>
      4. Активы фонда формируются за счет:</w:t>
      </w:r>
    </w:p>
    <w:bookmarkEnd w:id="56"/>
    <w:p>
      <w:pPr>
        <w:spacing w:after="0"/>
        <w:ind w:left="0"/>
        <w:jc w:val="left"/>
      </w:pPr>
      <w:r>
        <w:rPr>
          <w:rFonts w:ascii="Consolas"/>
          <w:b w:val="false"/>
          <w:i w:val="false"/>
          <w:color w:val="000000"/>
          <w:sz w:val="20"/>
        </w:rPr>
        <w:t>
      1) отчислений, взносов, пени, полученной за просрочку уплаты отчислений и (или) взносов, инвестиционного дохода за минусом комиссионного вознаграждения на обеспечение деятельности фонда;</w:t>
      </w:r>
    </w:p>
    <w:p>
      <w:pPr>
        <w:spacing w:after="0"/>
        <w:ind w:left="0"/>
        <w:jc w:val="left"/>
      </w:pPr>
      <w:r>
        <w:rPr>
          <w:rFonts w:ascii="Consolas"/>
          <w:b w:val="false"/>
          <w:i w:val="false"/>
          <w:color w:val="000000"/>
          <w:sz w:val="20"/>
        </w:rPr>
        <w:t>
      2) иных, не запрещенных законодательством Республики Казахстан поступлений в фонд.</w:t>
      </w:r>
    </w:p>
    <w:bookmarkStart w:name="z81" w:id="57"/>
    <w:p>
      <w:pPr>
        <w:spacing w:after="0"/>
        <w:ind w:left="0"/>
        <w:jc w:val="left"/>
      </w:pPr>
      <w:r>
        <w:rPr>
          <w:rFonts w:ascii="Consolas"/>
          <w:b w:val="false"/>
          <w:i w:val="false"/>
          <w:color w:val="000000"/>
          <w:sz w:val="20"/>
        </w:rPr>
        <w:t>
      5. Активы фонда размещаются на счетах, открытых в Национальном Банке Республики Казахстан, и могут быть использованы исключительно для следующих целей:</w:t>
      </w:r>
    </w:p>
    <w:bookmarkEnd w:id="57"/>
    <w:p>
      <w:pPr>
        <w:spacing w:after="0"/>
        <w:ind w:left="0"/>
        <w:jc w:val="left"/>
      </w:pPr>
      <w:r>
        <w:rPr>
          <w:rFonts w:ascii="Consolas"/>
          <w:b w:val="false"/>
          <w:i w:val="false"/>
          <w:color w:val="000000"/>
          <w:sz w:val="20"/>
        </w:rPr>
        <w:t>
      1) оплата услуг субъектов здравоохранения по оказанию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2) размещение в финансовые инструменты, перечень которых определяется Правительством Республики Казахстан;</w:t>
      </w:r>
    </w:p>
    <w:p>
      <w:pPr>
        <w:spacing w:after="0"/>
        <w:ind w:left="0"/>
        <w:jc w:val="left"/>
      </w:pPr>
      <w:r>
        <w:rPr>
          <w:rFonts w:ascii="Consolas"/>
          <w:b w:val="false"/>
          <w:i w:val="false"/>
          <w:color w:val="000000"/>
          <w:sz w:val="20"/>
        </w:rPr>
        <w:t>
      3) возврат излишне уплаченных сумм отчислений и (или) взносов, иных ошибочно зачисленных средств.</w:t>
      </w:r>
    </w:p>
    <w:bookmarkStart w:name="z82" w:id="58"/>
    <w:p>
      <w:pPr>
        <w:spacing w:after="0"/>
        <w:ind w:left="0"/>
        <w:jc w:val="left"/>
      </w:pPr>
      <w:r>
        <w:rPr>
          <w:rFonts w:ascii="Consolas"/>
          <w:b w:val="false"/>
          <w:i w:val="false"/>
          <w:color w:val="000000"/>
          <w:sz w:val="20"/>
        </w:rPr>
        <w:t>
      6. Активы фонда не могут быть:</w:t>
      </w:r>
    </w:p>
    <w:bookmarkEnd w:id="58"/>
    <w:p>
      <w:pPr>
        <w:spacing w:after="0"/>
        <w:ind w:left="0"/>
        <w:jc w:val="left"/>
      </w:pPr>
      <w:r>
        <w:rPr>
          <w:rFonts w:ascii="Consolas"/>
          <w:b w:val="false"/>
          <w:i w:val="false"/>
          <w:color w:val="000000"/>
          <w:sz w:val="20"/>
        </w:rPr>
        <w:t>
      1) предметом залога;</w:t>
      </w:r>
    </w:p>
    <w:p>
      <w:pPr>
        <w:spacing w:after="0"/>
        <w:ind w:left="0"/>
        <w:jc w:val="left"/>
      </w:pPr>
      <w:r>
        <w:rPr>
          <w:rFonts w:ascii="Consolas"/>
          <w:b w:val="false"/>
          <w:i w:val="false"/>
          <w:color w:val="000000"/>
          <w:sz w:val="20"/>
        </w:rPr>
        <w:t>
      2) взысканы по требованию кредиторов;</w:t>
      </w:r>
    </w:p>
    <w:p>
      <w:pPr>
        <w:spacing w:after="0"/>
        <w:ind w:left="0"/>
        <w:jc w:val="left"/>
      </w:pPr>
      <w:r>
        <w:rPr>
          <w:rFonts w:ascii="Consolas"/>
          <w:b w:val="false"/>
          <w:i w:val="false"/>
          <w:color w:val="000000"/>
          <w:sz w:val="20"/>
        </w:rPr>
        <w:t>
      3) предметом ареста или иного обременения имущества;</w:t>
      </w:r>
    </w:p>
    <w:p>
      <w:pPr>
        <w:spacing w:after="0"/>
        <w:ind w:left="0"/>
        <w:jc w:val="left"/>
      </w:pPr>
      <w:r>
        <w:rPr>
          <w:rFonts w:ascii="Consolas"/>
          <w:b w:val="false"/>
          <w:i w:val="false"/>
          <w:color w:val="000000"/>
          <w:sz w:val="20"/>
        </w:rPr>
        <w:t>
      4) взысканы инкассовым распоряжением по обязательствам фонда и третьих лиц;</w:t>
      </w:r>
    </w:p>
    <w:p>
      <w:pPr>
        <w:spacing w:after="0"/>
        <w:ind w:left="0"/>
        <w:jc w:val="left"/>
      </w:pPr>
      <w:r>
        <w:rPr>
          <w:rFonts w:ascii="Consolas"/>
          <w:b w:val="false"/>
          <w:i w:val="false"/>
          <w:color w:val="000000"/>
          <w:sz w:val="20"/>
        </w:rPr>
        <w:t xml:space="preserve">
      5) переданы в доверительное управление, за исключением случаев, предусмотренных </w:t>
      </w:r>
      <w:r>
        <w:rPr>
          <w:rFonts w:ascii="Consolas"/>
          <w:b w:val="false"/>
          <w:i w:val="false"/>
          <w:color w:val="000000"/>
          <w:sz w:val="20"/>
        </w:rPr>
        <w:t>статьей 21</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6) предметом обеспечения исполнения не выполненного в срок налогового обязательства.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19. Деятельность фонда</w:t>
      </w:r>
    </w:p>
    <w:bookmarkStart w:name="z83" w:id="59"/>
    <w:p>
      <w:pPr>
        <w:spacing w:after="0"/>
        <w:ind w:left="0"/>
        <w:jc w:val="left"/>
      </w:pPr>
      <w:r>
        <w:rPr>
          <w:rFonts w:ascii="Consolas"/>
          <w:b w:val="false"/>
          <w:i w:val="false"/>
          <w:color w:val="000000"/>
          <w:sz w:val="20"/>
        </w:rPr>
        <w:t>
      1. Фонд осуществляет свою деятельность за счет комиссионного вознаграждения, получаемого от активов фонда. Предельная величина процентной ставки комиссионного вознаграждения ежегодно устанавливается Правительством Республики Казахстан.</w:t>
      </w:r>
    </w:p>
    <w:bookmarkEnd w:id="59"/>
    <w:bookmarkStart w:name="z84" w:id="60"/>
    <w:p>
      <w:pPr>
        <w:spacing w:after="0"/>
        <w:ind w:left="0"/>
        <w:jc w:val="left"/>
      </w:pPr>
      <w:r>
        <w:rPr>
          <w:rFonts w:ascii="Consolas"/>
          <w:b w:val="false"/>
          <w:i w:val="false"/>
          <w:color w:val="000000"/>
          <w:sz w:val="20"/>
        </w:rPr>
        <w:t>
      2. Собственные средства (имущество) фонда формируются и состоят из уставного капитала фонда, комиссионного вознаграждения и иных поступлений в фонд, не запрещенных законодательством Республики Казахстан.</w:t>
      </w:r>
    </w:p>
    <w:bookmarkEnd w:id="60"/>
    <w:bookmarkStart w:name="z85" w:id="61"/>
    <w:p>
      <w:pPr>
        <w:spacing w:after="0"/>
        <w:ind w:left="0"/>
        <w:jc w:val="left"/>
      </w:pPr>
      <w:r>
        <w:rPr>
          <w:rFonts w:ascii="Consolas"/>
          <w:b w:val="false"/>
          <w:i w:val="false"/>
          <w:color w:val="000000"/>
          <w:sz w:val="20"/>
        </w:rPr>
        <w:t xml:space="preserve">
      3. Фонд осуществляет следующие виды деятельности, относящиеся к государственной монополии: </w:t>
      </w:r>
    </w:p>
    <w:bookmarkEnd w:id="61"/>
    <w:p>
      <w:pPr>
        <w:spacing w:after="0"/>
        <w:ind w:left="0"/>
        <w:jc w:val="left"/>
      </w:pPr>
      <w:r>
        <w:rPr>
          <w:rFonts w:ascii="Consolas"/>
          <w:b w:val="false"/>
          <w:i w:val="false"/>
          <w:color w:val="000000"/>
          <w:sz w:val="20"/>
        </w:rPr>
        <w:t xml:space="preserve">
      1) аккумулирование отчислений и взносов; </w:t>
      </w:r>
    </w:p>
    <w:p>
      <w:pPr>
        <w:spacing w:after="0"/>
        <w:ind w:left="0"/>
        <w:jc w:val="left"/>
      </w:pPr>
      <w:r>
        <w:rPr>
          <w:rFonts w:ascii="Consolas"/>
          <w:b w:val="false"/>
          <w:i w:val="false"/>
          <w:color w:val="000000"/>
          <w:sz w:val="20"/>
        </w:rPr>
        <w:t xml:space="preserve">
      2) оплата услуг субъектов здравоохранения по оказанию медицинской помощи в системе обязательного социального медицинского страхования; </w:t>
      </w:r>
    </w:p>
    <w:p>
      <w:pPr>
        <w:spacing w:after="0"/>
        <w:ind w:left="0"/>
        <w:jc w:val="left"/>
      </w:pPr>
      <w:r>
        <w:rPr>
          <w:rFonts w:ascii="Consolas"/>
          <w:b w:val="false"/>
          <w:i w:val="false"/>
          <w:color w:val="000000"/>
          <w:sz w:val="20"/>
        </w:rPr>
        <w:t xml:space="preserve">
      3) иные виды деятельности в соответствии с </w:t>
      </w:r>
      <w:r>
        <w:rPr>
          <w:rFonts w:ascii="Consolas"/>
          <w:b w:val="false"/>
          <w:i w:val="false"/>
          <w:color w:val="000000"/>
          <w:sz w:val="20"/>
        </w:rPr>
        <w:t>Кодексом</w:t>
      </w:r>
      <w:r>
        <w:rPr>
          <w:rFonts w:ascii="Consolas"/>
          <w:b w:val="false"/>
          <w:i w:val="false"/>
          <w:color w:val="000000"/>
          <w:sz w:val="20"/>
        </w:rPr>
        <w:t xml:space="preserve"> Республики Казахстан "О здоровье народа и системе здравоохранения".</w:t>
      </w:r>
    </w:p>
    <w:bookmarkStart w:name="z86" w:id="62"/>
    <w:p>
      <w:pPr>
        <w:spacing w:after="0"/>
        <w:ind w:left="0"/>
        <w:jc w:val="left"/>
      </w:pPr>
      <w:r>
        <w:rPr>
          <w:rFonts w:ascii="Consolas"/>
          <w:b w:val="false"/>
          <w:i w:val="false"/>
          <w:color w:val="000000"/>
          <w:sz w:val="20"/>
        </w:rPr>
        <w:t>
      4. Фонд осуществляет следующие виды деятельности, технологически связанные с государственной монополией:</w:t>
      </w:r>
    </w:p>
    <w:bookmarkEnd w:id="62"/>
    <w:p>
      <w:pPr>
        <w:spacing w:after="0"/>
        <w:ind w:left="0"/>
        <w:jc w:val="left"/>
      </w:pPr>
      <w:r>
        <w:rPr>
          <w:rFonts w:ascii="Consolas"/>
          <w:b w:val="false"/>
          <w:i w:val="false"/>
          <w:color w:val="000000"/>
          <w:sz w:val="20"/>
        </w:rPr>
        <w:t>
      1) ведение учета потребителей медицинских услуг в рамках обязательного социального медицинского страхования;</w:t>
      </w:r>
    </w:p>
    <w:p>
      <w:pPr>
        <w:spacing w:after="0"/>
        <w:ind w:left="0"/>
        <w:jc w:val="left"/>
      </w:pPr>
      <w:r>
        <w:rPr>
          <w:rFonts w:ascii="Consolas"/>
          <w:b w:val="false"/>
          <w:i w:val="false"/>
          <w:color w:val="000000"/>
          <w:sz w:val="20"/>
        </w:rPr>
        <w:t>
      2) ведение учета субъектов здравоохранения, осуществляющих оказание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3) создание и развитие информационной системы и электронных информационных ресурсов системы обязательного социального медицинского страхования.</w:t>
      </w:r>
    </w:p>
    <w:bookmarkStart w:name="z87" w:id="63"/>
    <w:p>
      <w:pPr>
        <w:spacing w:after="0"/>
        <w:ind w:left="0"/>
        <w:jc w:val="left"/>
      </w:pPr>
      <w:r>
        <w:rPr>
          <w:rFonts w:ascii="Consolas"/>
          <w:b w:val="false"/>
          <w:i w:val="false"/>
          <w:color w:val="000000"/>
          <w:sz w:val="20"/>
        </w:rPr>
        <w:t>
      5.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63"/>
    <w:bookmarkStart w:name="z88" w:id="64"/>
    <w:p>
      <w:pPr>
        <w:spacing w:after="0"/>
        <w:ind w:left="0"/>
        <w:jc w:val="left"/>
      </w:pPr>
      <w:r>
        <w:rPr>
          <w:rFonts w:ascii="Consolas"/>
          <w:b w:val="false"/>
          <w:i w:val="false"/>
          <w:color w:val="000000"/>
          <w:sz w:val="20"/>
        </w:rPr>
        <w:t>
      6. В части, не урегулированной настоящим Законом, к деятельности фонда применяется законодательство Республики Казахстан об акционерных обществах.</w:t>
      </w:r>
    </w:p>
    <w:bookmarkEnd w:id="6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20. Права и обязанности фонда</w:t>
      </w:r>
    </w:p>
    <w:bookmarkStart w:name="z89" w:id="65"/>
    <w:p>
      <w:pPr>
        <w:spacing w:after="0"/>
        <w:ind w:left="0"/>
        <w:jc w:val="left"/>
      </w:pPr>
      <w:r>
        <w:rPr>
          <w:rFonts w:ascii="Consolas"/>
          <w:b w:val="false"/>
          <w:i w:val="false"/>
          <w:color w:val="000000"/>
          <w:sz w:val="20"/>
        </w:rPr>
        <w:t>
      1. Фонд имеет право:</w:t>
      </w:r>
    </w:p>
    <w:bookmarkEnd w:id="65"/>
    <w:p>
      <w:pPr>
        <w:spacing w:after="0"/>
        <w:ind w:left="0"/>
        <w:jc w:val="left"/>
      </w:pPr>
      <w:r>
        <w:rPr>
          <w:rFonts w:ascii="Consolas"/>
          <w:b w:val="false"/>
          <w:i w:val="false"/>
          <w:color w:val="000000"/>
          <w:sz w:val="20"/>
        </w:rPr>
        <w:t>
      1) получать комиссионное вознаграждение от активов фонда на осуществление собственной деятельности;</w:t>
      </w:r>
    </w:p>
    <w:p>
      <w:pPr>
        <w:spacing w:after="0"/>
        <w:ind w:left="0"/>
        <w:jc w:val="left"/>
      </w:pPr>
      <w:r>
        <w:rPr>
          <w:rFonts w:ascii="Consolas"/>
          <w:b w:val="false"/>
          <w:i w:val="false"/>
          <w:color w:val="000000"/>
          <w:sz w:val="20"/>
        </w:rPr>
        <w:t>
      2) запрашивать и получать информацию и документацию от участников системы обязательного социального медицинского страхования, необходимые для осуществления мониторинга исполнения условий договора закупа услуг;</w:t>
      </w:r>
    </w:p>
    <w:p>
      <w:pPr>
        <w:spacing w:after="0"/>
        <w:ind w:left="0"/>
        <w:jc w:val="left"/>
      </w:pPr>
      <w:r>
        <w:rPr>
          <w:rFonts w:ascii="Consolas"/>
          <w:b w:val="false"/>
          <w:i w:val="false"/>
          <w:color w:val="000000"/>
          <w:sz w:val="20"/>
        </w:rPr>
        <w:t>
      3) осуществлять мониторинг исполнения условий договора закупа услуг путем посещения субъекта здравоохранения, осуществляющего оказание медицинской помощи;</w:t>
      </w:r>
    </w:p>
    <w:p>
      <w:pPr>
        <w:spacing w:after="0"/>
        <w:ind w:left="0"/>
        <w:jc w:val="left"/>
      </w:pPr>
      <w:r>
        <w:rPr>
          <w:rFonts w:ascii="Consolas"/>
          <w:b w:val="false"/>
          <w:i w:val="false"/>
          <w:color w:val="000000"/>
          <w:sz w:val="20"/>
        </w:rPr>
        <w:t>
      4) создавать на территории Республики Казахстан филиалы и представительства в порядке, установленном законодательством Республики Казахстан;</w:t>
      </w:r>
    </w:p>
    <w:p>
      <w:pPr>
        <w:spacing w:after="0"/>
        <w:ind w:left="0"/>
        <w:jc w:val="left"/>
      </w:pPr>
      <w:r>
        <w:rPr>
          <w:rFonts w:ascii="Consolas"/>
          <w:b w:val="false"/>
          <w:i w:val="false"/>
          <w:color w:val="000000"/>
          <w:sz w:val="20"/>
        </w:rPr>
        <w:t>
      5) вырабатывать предложения по формированию перечня медицинской помощи в системе обязательного социального медицинского страхования и размеров тарифов на медицинские услуги, оказываемые в рамках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6)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w:t>
      </w:r>
    </w:p>
    <w:p>
      <w:pPr>
        <w:spacing w:after="0"/>
        <w:ind w:left="0"/>
        <w:jc w:val="left"/>
      </w:pPr>
      <w:r>
        <w:rPr>
          <w:rFonts w:ascii="Consolas"/>
          <w:b w:val="false"/>
          <w:i w:val="false"/>
          <w:color w:val="000000"/>
          <w:sz w:val="20"/>
        </w:rPr>
        <w:t>
      7) осуществлять иные права, предусмотренные законодательством Республики Казахстан.</w:t>
      </w:r>
    </w:p>
    <w:bookmarkStart w:name="z90" w:id="66"/>
    <w:p>
      <w:pPr>
        <w:spacing w:after="0"/>
        <w:ind w:left="0"/>
        <w:jc w:val="left"/>
      </w:pPr>
      <w:r>
        <w:rPr>
          <w:rFonts w:ascii="Consolas"/>
          <w:b w:val="false"/>
          <w:i w:val="false"/>
          <w:color w:val="000000"/>
          <w:sz w:val="20"/>
        </w:rPr>
        <w:t>
      2. Фонд обязан:</w:t>
      </w:r>
    </w:p>
    <w:bookmarkEnd w:id="66"/>
    <w:p>
      <w:pPr>
        <w:spacing w:after="0"/>
        <w:ind w:left="0"/>
        <w:jc w:val="left"/>
      </w:pPr>
      <w:r>
        <w:rPr>
          <w:rFonts w:ascii="Consolas"/>
          <w:b w:val="false"/>
          <w:i w:val="false"/>
          <w:color w:val="000000"/>
          <w:sz w:val="20"/>
        </w:rPr>
        <w:t>
      1) осуществлять аккумулирование отчислений и взносов на обязательное социальное медицинское страхование;</w:t>
      </w:r>
    </w:p>
    <w:p>
      <w:pPr>
        <w:spacing w:after="0"/>
        <w:ind w:left="0"/>
        <w:jc w:val="left"/>
      </w:pPr>
      <w:r>
        <w:rPr>
          <w:rFonts w:ascii="Consolas"/>
          <w:b w:val="false"/>
          <w:i w:val="false"/>
          <w:color w:val="000000"/>
          <w:sz w:val="20"/>
        </w:rPr>
        <w:t>
      2) обеспечивать своевременную оплату услуг субъектов здравоохранения на условиях договора закупа услуг;</w:t>
      </w:r>
    </w:p>
    <w:p>
      <w:pPr>
        <w:spacing w:after="0"/>
        <w:ind w:left="0"/>
        <w:jc w:val="left"/>
      </w:pPr>
      <w:r>
        <w:rPr>
          <w:rFonts w:ascii="Consolas"/>
          <w:b w:val="false"/>
          <w:i w:val="false"/>
          <w:color w:val="000000"/>
          <w:sz w:val="20"/>
        </w:rPr>
        <w:t>
      3) размещать временно свободные средства фонда в финансовые инструменты через Национальный Банк Республики Казахстан;</w:t>
      </w:r>
    </w:p>
    <w:p>
      <w:pPr>
        <w:spacing w:after="0"/>
        <w:ind w:left="0"/>
        <w:jc w:val="left"/>
      </w:pPr>
      <w:r>
        <w:rPr>
          <w:rFonts w:ascii="Consolas"/>
          <w:b w:val="false"/>
          <w:i w:val="false"/>
          <w:color w:val="000000"/>
          <w:sz w:val="20"/>
        </w:rPr>
        <w:t>
      4) обеспечивать проведение ежегодного независимого аудита;</w:t>
      </w:r>
    </w:p>
    <w:p>
      <w:pPr>
        <w:spacing w:after="0"/>
        <w:ind w:left="0"/>
        <w:jc w:val="left"/>
      </w:pPr>
      <w:r>
        <w:rPr>
          <w:rFonts w:ascii="Consolas"/>
          <w:b w:val="false"/>
          <w:i w:val="false"/>
          <w:color w:val="000000"/>
          <w:sz w:val="20"/>
        </w:rPr>
        <w:t>
      5) осуществлять возврат ошибочно уплаченных сумм отчислений, взносов и (или) пени за несвоевременную и (или) неполную уплату отчислений и (или) взносов;</w:t>
      </w:r>
    </w:p>
    <w:p>
      <w:pPr>
        <w:spacing w:after="0"/>
        <w:ind w:left="0"/>
        <w:jc w:val="left"/>
      </w:pPr>
      <w:r>
        <w:rPr>
          <w:rFonts w:ascii="Consolas"/>
          <w:b w:val="false"/>
          <w:i w:val="false"/>
          <w:color w:val="000000"/>
          <w:sz w:val="20"/>
        </w:rPr>
        <w:t>
      6) формировать резерв на покрытие непредвиденных расходов в порядке, определяемом Правительством Республики Казахстан;</w:t>
      </w:r>
    </w:p>
    <w:p>
      <w:pPr>
        <w:spacing w:after="0"/>
        <w:ind w:left="0"/>
        <w:jc w:val="left"/>
      </w:pPr>
      <w:r>
        <w:rPr>
          <w:rFonts w:ascii="Consolas"/>
          <w:b w:val="false"/>
          <w:i w:val="false"/>
          <w:color w:val="000000"/>
          <w:sz w:val="20"/>
        </w:rPr>
        <w:t>
      7) планировать затраты на медицинскую помощь в системе обязательного социального медицинского страхования;</w:t>
      </w:r>
    </w:p>
    <w:p>
      <w:pPr>
        <w:spacing w:after="0"/>
        <w:ind w:left="0"/>
        <w:jc w:val="left"/>
      </w:pPr>
      <w:r>
        <w:rPr>
          <w:rFonts w:ascii="Consolas"/>
          <w:b w:val="false"/>
          <w:i w:val="false"/>
          <w:color w:val="000000"/>
          <w:sz w:val="20"/>
        </w:rPr>
        <w:t>
      8) проводить мониторинг исполнения субъектами здравоохранения договорных обязательств по качеству и объему медицинской помощи, оказанной потребителям медицинских услуг;</w:t>
      </w:r>
    </w:p>
    <w:p>
      <w:pPr>
        <w:spacing w:after="0"/>
        <w:ind w:left="0"/>
        <w:jc w:val="left"/>
      </w:pPr>
      <w:r>
        <w:rPr>
          <w:rFonts w:ascii="Consolas"/>
          <w:b w:val="false"/>
          <w:i w:val="false"/>
          <w:color w:val="000000"/>
          <w:sz w:val="20"/>
        </w:rPr>
        <w:t>
      9) рассматривать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10) исполнять иные обязанности в соответствии с законами Республики Казахстан.</w:t>
      </w:r>
    </w:p>
    <w:bookmarkStart w:name="z91" w:id="67"/>
    <w:p>
      <w:pPr>
        <w:spacing w:after="0"/>
        <w:ind w:left="0"/>
        <w:jc w:val="left"/>
      </w:pPr>
      <w:r>
        <w:rPr>
          <w:rFonts w:ascii="Consolas"/>
          <w:b w:val="false"/>
          <w:i w:val="false"/>
          <w:color w:val="000000"/>
          <w:sz w:val="20"/>
        </w:rPr>
        <w:t>
      3. Фонд не вправе:</w:t>
      </w:r>
    </w:p>
    <w:bookmarkEnd w:id="67"/>
    <w:p>
      <w:pPr>
        <w:spacing w:after="0"/>
        <w:ind w:left="0"/>
        <w:jc w:val="left"/>
      </w:pPr>
      <w:r>
        <w:rPr>
          <w:rFonts w:ascii="Consolas"/>
          <w:b w:val="false"/>
          <w:i w:val="false"/>
          <w:color w:val="000000"/>
          <w:sz w:val="20"/>
        </w:rPr>
        <w:t>
      1) распоряжаться активами фонда, кроме случаев, предусмотренных настоящим Законом;</w:t>
      </w:r>
    </w:p>
    <w:p>
      <w:pPr>
        <w:spacing w:after="0"/>
        <w:ind w:left="0"/>
        <w:jc w:val="left"/>
      </w:pPr>
      <w:r>
        <w:rPr>
          <w:rFonts w:ascii="Consolas"/>
          <w:b w:val="false"/>
          <w:i w:val="false"/>
          <w:color w:val="000000"/>
          <w:sz w:val="20"/>
        </w:rPr>
        <w:t>
      2) заниматься предпринимательской и иной деятельностью, не предусмотренной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изменением, внесенным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21. Инвестиционная деятельность фонда</w:t>
      </w:r>
    </w:p>
    <w:bookmarkStart w:name="z92" w:id="68"/>
    <w:p>
      <w:pPr>
        <w:spacing w:after="0"/>
        <w:ind w:left="0"/>
        <w:jc w:val="left"/>
      </w:pPr>
      <w:r>
        <w:rPr>
          <w:rFonts w:ascii="Consolas"/>
          <w:b w:val="false"/>
          <w:i w:val="false"/>
          <w:color w:val="000000"/>
          <w:sz w:val="20"/>
        </w:rPr>
        <w:t>
      1.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 заключаемого между фондом и Национальным Банком Республики Казахстан.</w:t>
      </w:r>
    </w:p>
    <w:bookmarkEnd w:id="68"/>
    <w:bookmarkStart w:name="z93" w:id="69"/>
    <w:p>
      <w:pPr>
        <w:spacing w:after="0"/>
        <w:ind w:left="0"/>
        <w:jc w:val="left"/>
      </w:pPr>
      <w:r>
        <w:rPr>
          <w:rFonts w:ascii="Consolas"/>
          <w:b w:val="false"/>
          <w:i w:val="false"/>
          <w:color w:val="000000"/>
          <w:sz w:val="20"/>
        </w:rPr>
        <w:t>
      2.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доверительного управления.</w:t>
      </w:r>
    </w:p>
    <w:bookmarkEnd w:id="69"/>
    <w:p>
      <w:pPr>
        <w:spacing w:after="0"/>
        <w:ind w:left="0"/>
        <w:jc w:val="left"/>
      </w:pPr>
      <w:r>
        <w:rPr>
          <w:rFonts w:ascii="Consolas"/>
          <w:b/>
          <w:i w:val="false"/>
          <w:color w:val="000000"/>
          <w:sz w:val="20"/>
        </w:rPr>
        <w:t>Статья 22. Учет и отчетность</w:t>
      </w:r>
    </w:p>
    <w:bookmarkStart w:name="z94" w:id="70"/>
    <w:p>
      <w:pPr>
        <w:spacing w:after="0"/>
        <w:ind w:left="0"/>
        <w:jc w:val="left"/>
      </w:pPr>
      <w:r>
        <w:rPr>
          <w:rFonts w:ascii="Consolas"/>
          <w:b w:val="false"/>
          <w:i w:val="false"/>
          <w:color w:val="000000"/>
          <w:sz w:val="20"/>
        </w:rPr>
        <w:t>
      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о бухгалтерском учете и финансовой отчетности.</w:t>
      </w:r>
    </w:p>
    <w:bookmarkEnd w:id="70"/>
    <w:bookmarkStart w:name="z95" w:id="71"/>
    <w:p>
      <w:pPr>
        <w:spacing w:after="0"/>
        <w:ind w:left="0"/>
        <w:jc w:val="left"/>
      </w:pPr>
      <w:r>
        <w:rPr>
          <w:rFonts w:ascii="Consolas"/>
          <w:b w:val="false"/>
          <w:i w:val="false"/>
          <w:color w:val="000000"/>
          <w:sz w:val="20"/>
        </w:rPr>
        <w:t>
      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p>
    <w:bookmarkEnd w:id="71"/>
    <w:p>
      <w:pPr>
        <w:spacing w:after="0"/>
        <w:ind w:left="0"/>
        <w:jc w:val="left"/>
      </w:pPr>
      <w:r>
        <w:rPr>
          <w:rFonts w:ascii="Consolas"/>
          <w:b/>
          <w:i w:val="false"/>
          <w:color w:val="000000"/>
          <w:sz w:val="20"/>
        </w:rPr>
        <w:t>Статья 23. Аудит фонда</w:t>
      </w:r>
    </w:p>
    <w:bookmarkStart w:name="z96" w:id="72"/>
    <w:p>
      <w:pPr>
        <w:spacing w:after="0"/>
        <w:ind w:left="0"/>
        <w:jc w:val="left"/>
      </w:pPr>
      <w:r>
        <w:rPr>
          <w:rFonts w:ascii="Consolas"/>
          <w:b w:val="false"/>
          <w:i w:val="false"/>
          <w:color w:val="000000"/>
          <w:sz w:val="20"/>
        </w:rPr>
        <w:t>
      1. Аудит фонда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p>
    <w:bookmarkEnd w:id="72"/>
    <w:bookmarkStart w:name="z97" w:id="73"/>
    <w:p>
      <w:pPr>
        <w:spacing w:after="0"/>
        <w:ind w:left="0"/>
        <w:jc w:val="left"/>
      </w:pPr>
      <w:r>
        <w:rPr>
          <w:rFonts w:ascii="Consolas"/>
          <w:b w:val="false"/>
          <w:i w:val="false"/>
          <w:color w:val="000000"/>
          <w:sz w:val="20"/>
        </w:rPr>
        <w:t>
      2. Аудиторский отчет финансовой отчетности фонда не составляет коммерческой тайны.</w:t>
      </w:r>
    </w:p>
    <w:bookmarkEnd w:id="73"/>
    <w:bookmarkStart w:name="z98" w:id="74"/>
    <w:p>
      <w:pPr>
        <w:spacing w:after="0"/>
        <w:ind w:left="0"/>
        <w:jc w:val="left"/>
      </w:pPr>
      <w:r>
        <w:rPr>
          <w:rFonts w:ascii="Consolas"/>
          <w:b w:val="false"/>
          <w:i w:val="false"/>
          <w:color w:val="000000"/>
          <w:sz w:val="20"/>
        </w:rPr>
        <w:t>
      3. По результатам ежегодного аудита фонда аудиторская организация составляет два аудиторских отчета:</w:t>
      </w:r>
    </w:p>
    <w:bookmarkEnd w:id="74"/>
    <w:p>
      <w:pPr>
        <w:spacing w:after="0"/>
        <w:ind w:left="0"/>
        <w:jc w:val="left"/>
      </w:pPr>
      <w:r>
        <w:rPr>
          <w:rFonts w:ascii="Consolas"/>
          <w:b w:val="false"/>
          <w:i w:val="false"/>
          <w:color w:val="000000"/>
          <w:sz w:val="20"/>
        </w:rPr>
        <w:t>
      1) по финансовой отчетности фонда;</w:t>
      </w:r>
    </w:p>
    <w:p>
      <w:pPr>
        <w:spacing w:after="0"/>
        <w:ind w:left="0"/>
        <w:jc w:val="left"/>
      </w:pPr>
      <w:r>
        <w:rPr>
          <w:rFonts w:ascii="Consolas"/>
          <w:b w:val="false"/>
          <w:i w:val="false"/>
          <w:color w:val="000000"/>
          <w:sz w:val="20"/>
        </w:rPr>
        <w:t>
      2) по активам фонда.</w:t>
      </w:r>
    </w:p>
    <w:p>
      <w:pPr>
        <w:spacing w:after="0"/>
        <w:ind w:left="0"/>
        <w:jc w:val="left"/>
      </w:pPr>
      <w:r>
        <w:rPr>
          <w:rFonts w:ascii="Consolas"/>
          <w:b w:val="false"/>
          <w:i w:val="false"/>
          <w:color w:val="000000"/>
          <w:sz w:val="20"/>
        </w:rPr>
        <w:t>
      Ежегодный аудиторский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 установленным законодательством Республики Казахстан.</w:t>
      </w:r>
    </w:p>
    <w:p>
      <w:pPr>
        <w:spacing w:after="0"/>
        <w:ind w:left="0"/>
        <w:jc w:val="left"/>
      </w:pPr>
      <w:r>
        <w:rPr>
          <w:rFonts w:ascii="Consolas"/>
          <w:b w:val="false"/>
          <w:i w:val="false"/>
          <w:color w:val="000000"/>
          <w:sz w:val="20"/>
        </w:rPr>
        <w:t>
      Расходы по ежегодному аудиту фонда осуществляются за счет собственных средств фонда.</w:t>
      </w:r>
    </w:p>
    <w:p>
      <w:pPr>
        <w:spacing w:after="0"/>
        <w:ind w:left="0"/>
        <w:jc w:val="left"/>
      </w:pPr>
      <w:r>
        <w:rPr>
          <w:rFonts w:ascii="Consolas"/>
          <w:b/>
          <w:i w:val="false"/>
          <w:color w:val="000000"/>
          <w:sz w:val="20"/>
        </w:rPr>
        <w:t>Статья 24. Требования, предъявляемые к руководящим работникам фонда</w:t>
      </w:r>
    </w:p>
    <w:bookmarkStart w:name="z99" w:id="75"/>
    <w:p>
      <w:pPr>
        <w:spacing w:after="0"/>
        <w:ind w:left="0"/>
        <w:jc w:val="left"/>
      </w:pPr>
      <w:r>
        <w:rPr>
          <w:rFonts w:ascii="Consolas"/>
          <w:b w:val="false"/>
          <w:i w:val="false"/>
          <w:color w:val="000000"/>
          <w:sz w:val="20"/>
        </w:rPr>
        <w:t>
      1. Руководящими работниками фонда являются первый руководитель исполнительного органа и его заместители.</w:t>
      </w:r>
    </w:p>
    <w:bookmarkEnd w:id="75"/>
    <w:bookmarkStart w:name="z100" w:id="76"/>
    <w:p>
      <w:pPr>
        <w:spacing w:after="0"/>
        <w:ind w:left="0"/>
        <w:jc w:val="left"/>
      </w:pPr>
      <w:r>
        <w:rPr>
          <w:rFonts w:ascii="Consolas"/>
          <w:b w:val="false"/>
          <w:i w:val="false"/>
          <w:color w:val="000000"/>
          <w:sz w:val="20"/>
        </w:rPr>
        <w:t>
      2. К руководящим работникам фонда устанавливаются следующие требования:</w:t>
      </w:r>
    </w:p>
    <w:bookmarkEnd w:id="76"/>
    <w:p>
      <w:pPr>
        <w:spacing w:after="0"/>
        <w:ind w:left="0"/>
        <w:jc w:val="left"/>
      </w:pPr>
      <w:r>
        <w:rPr>
          <w:rFonts w:ascii="Consolas"/>
          <w:b w:val="false"/>
          <w:i w:val="false"/>
          <w:color w:val="000000"/>
          <w:sz w:val="20"/>
        </w:rPr>
        <w:t>
      наличие высшего профессионального (медицинского или финансово-экономического) образования;</w:t>
      </w:r>
    </w:p>
    <w:p>
      <w:pPr>
        <w:spacing w:after="0"/>
        <w:ind w:left="0"/>
        <w:jc w:val="left"/>
      </w:pPr>
      <w:r>
        <w:rPr>
          <w:rFonts w:ascii="Consolas"/>
          <w:b w:val="false"/>
          <w:i w:val="false"/>
          <w:color w:val="000000"/>
          <w:sz w:val="20"/>
        </w:rPr>
        <w:t>
      наличие не менее пяти лет стажа работы на руководящих должностях, непосредственно связанной с профессиональной деятельностью на рынке ценных бумаг и в организациях, осуществляющих деятельность на финансовом рынке, либо не менее пяти лет стажа работы на руководящих должностях в субъектах квазигосударственного сектора, либо не менее десяти лет стажа государственной службы, в том числе не менее пяти лет на руководящих должностях в государственных органах либо не менее пяти лет стажа работы на руководящих должностях в области здравоохранения.</w:t>
      </w:r>
    </w:p>
    <w:bookmarkStart w:name="z101" w:id="77"/>
    <w:p>
      <w:pPr>
        <w:spacing w:after="0"/>
        <w:ind w:left="0"/>
        <w:jc w:val="left"/>
      </w:pPr>
      <w:r>
        <w:rPr>
          <w:rFonts w:ascii="Consolas"/>
          <w:b w:val="false"/>
          <w:i w:val="false"/>
          <w:color w:val="000000"/>
          <w:sz w:val="20"/>
        </w:rPr>
        <w:t>
      3. Руководящим работником фонда не может быть лицо:</w:t>
      </w:r>
    </w:p>
    <w:bookmarkEnd w:id="77"/>
    <w:p>
      <w:pPr>
        <w:spacing w:after="0"/>
        <w:ind w:left="0"/>
        <w:jc w:val="left"/>
      </w:pPr>
      <w:r>
        <w:rPr>
          <w:rFonts w:ascii="Consolas"/>
          <w:b w:val="false"/>
          <w:i w:val="false"/>
          <w:color w:val="000000"/>
          <w:sz w:val="20"/>
        </w:rPr>
        <w:t>
      1) ранее совершившее коррупционное правонарушение;</w:t>
      </w:r>
    </w:p>
    <w:p>
      <w:pPr>
        <w:spacing w:after="0"/>
        <w:ind w:left="0"/>
        <w:jc w:val="left"/>
      </w:pPr>
      <w:r>
        <w:rPr>
          <w:rFonts w:ascii="Consolas"/>
          <w:b w:val="false"/>
          <w:i w:val="false"/>
          <w:color w:val="000000"/>
          <w:sz w:val="20"/>
        </w:rPr>
        <w:t>
      2)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
    <w:bookmarkStart w:name="z102" w:id="78"/>
    <w:p>
      <w:pPr>
        <w:spacing w:after="0"/>
        <w:ind w:left="0"/>
        <w:jc w:val="left"/>
      </w:pPr>
      <w:r>
        <w:rPr>
          <w:rFonts w:ascii="Consolas"/>
          <w:b/>
          <w:i w:val="false"/>
          <w:color w:val="000000"/>
        </w:rPr>
        <w:t xml:space="preserve"> Глава 5. ФИНАНСИРОВАНИЕ СИСТЕМЫ ОБЯЗАТЕЛЬНОГО СОЦИАЛЬНОГО</w:t>
      </w:r>
      <w:r>
        <w:br/>
      </w:r>
      <w:r>
        <w:rPr>
          <w:rFonts w:ascii="Consolas"/>
          <w:b/>
          <w:i w:val="false"/>
          <w:color w:val="000000"/>
        </w:rPr>
        <w:t>МЕДИЦИНСКОГО СТРАХОВАНИЯ</w:t>
      </w:r>
    </w:p>
    <w:bookmarkEnd w:id="78"/>
    <w:p>
      <w:pPr>
        <w:spacing w:after="0"/>
        <w:ind w:left="0"/>
        <w:jc w:val="left"/>
      </w:pPr>
      <w:r>
        <w:rPr>
          <w:rFonts w:ascii="Consolas"/>
          <w:b/>
          <w:i w:val="false"/>
          <w:color w:val="000000"/>
          <w:sz w:val="20"/>
        </w:rPr>
        <w:t>Статья 25. Источники финансирования</w:t>
      </w:r>
    </w:p>
    <w:p>
      <w:pPr>
        <w:spacing w:after="0"/>
        <w:ind w:left="0"/>
        <w:jc w:val="left"/>
      </w:pPr>
      <w:r>
        <w:rPr>
          <w:rFonts w:ascii="Consolas"/>
          <w:b w:val="false"/>
          <w:i w:val="false"/>
          <w:color w:val="000000"/>
          <w:sz w:val="20"/>
        </w:rPr>
        <w:t>
      Источниками финансирования системы обязательного социального медицинского страхования являются:</w:t>
      </w:r>
    </w:p>
    <w:p>
      <w:pPr>
        <w:spacing w:after="0"/>
        <w:ind w:left="0"/>
        <w:jc w:val="left"/>
      </w:pPr>
      <w:r>
        <w:rPr>
          <w:rFonts w:ascii="Consolas"/>
          <w:b w:val="false"/>
          <w:i w:val="false"/>
          <w:color w:val="000000"/>
          <w:sz w:val="20"/>
        </w:rPr>
        <w:t>
      1) отчисления, взносы, пеня, полученная за просрочку уплаты отчислений и (или) взносов, и инвестиционный доход;</w:t>
      </w:r>
    </w:p>
    <w:p>
      <w:pPr>
        <w:spacing w:after="0"/>
        <w:ind w:left="0"/>
        <w:jc w:val="left"/>
      </w:pPr>
      <w:r>
        <w:rPr>
          <w:rFonts w:ascii="Consolas"/>
          <w:b w:val="false"/>
          <w:i w:val="false"/>
          <w:color w:val="000000"/>
          <w:sz w:val="20"/>
        </w:rPr>
        <w:t>
      2) иные поступления, не запрещенные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25 с изменением, внесенным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26. Взносы государства на обязательное социальное медицинское страхование</w:t>
      </w:r>
    </w:p>
    <w:bookmarkStart w:name="z103" w:id="79"/>
    <w:p>
      <w:pPr>
        <w:spacing w:after="0"/>
        <w:ind w:left="0"/>
        <w:jc w:val="left"/>
      </w:pPr>
      <w:r>
        <w:rPr>
          <w:rFonts w:ascii="Consolas"/>
          <w:b w:val="false"/>
          <w:i w:val="false"/>
          <w:color w:val="000000"/>
          <w:sz w:val="20"/>
        </w:rPr>
        <w:t xml:space="preserve">
      1.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 определяемом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 за следующих лиц: </w:t>
      </w:r>
    </w:p>
    <w:bookmarkEnd w:id="79"/>
    <w:p>
      <w:pPr>
        <w:spacing w:after="0"/>
        <w:ind w:left="0"/>
        <w:jc w:val="left"/>
      </w:pPr>
      <w:r>
        <w:rPr>
          <w:rFonts w:ascii="Consolas"/>
          <w:b w:val="false"/>
          <w:i w:val="false"/>
          <w:color w:val="000000"/>
          <w:sz w:val="20"/>
        </w:rPr>
        <w:t xml:space="preserve">
      1) дети; </w:t>
      </w:r>
    </w:p>
    <w:p>
      <w:pPr>
        <w:spacing w:after="0"/>
        <w:ind w:left="0"/>
        <w:jc w:val="left"/>
      </w:pPr>
      <w:r>
        <w:rPr>
          <w:rFonts w:ascii="Consolas"/>
          <w:b w:val="false"/>
          <w:i w:val="false"/>
          <w:color w:val="000000"/>
          <w:sz w:val="20"/>
        </w:rPr>
        <w:t xml:space="preserve">
      2) лица, зарегистрированные в качестве безработных; </w:t>
      </w:r>
    </w:p>
    <w:p>
      <w:pPr>
        <w:spacing w:after="0"/>
        <w:ind w:left="0"/>
        <w:jc w:val="left"/>
      </w:pPr>
      <w:r>
        <w:rPr>
          <w:rFonts w:ascii="Consolas"/>
          <w:b w:val="false"/>
          <w:i w:val="false"/>
          <w:color w:val="000000"/>
          <w:sz w:val="20"/>
        </w:rPr>
        <w:t xml:space="preserve">
      3) неработающие беременные женщины; </w:t>
      </w:r>
    </w:p>
    <w:p>
      <w:pPr>
        <w:spacing w:after="0"/>
        <w:ind w:left="0"/>
        <w:jc w:val="left"/>
      </w:pPr>
      <w:r>
        <w:rPr>
          <w:rFonts w:ascii="Consolas"/>
          <w:b w:val="false"/>
          <w:i w:val="false"/>
          <w:color w:val="000000"/>
          <w:sz w:val="20"/>
        </w:rPr>
        <w:t xml:space="preserve">
      4) неработающие лица, фактически воспитывающие ребенка (детей) до достижения им (ими) возраста трех лет; </w:t>
      </w:r>
    </w:p>
    <w:p>
      <w:pPr>
        <w:spacing w:after="0"/>
        <w:ind w:left="0"/>
        <w:jc w:val="left"/>
      </w:pPr>
      <w:r>
        <w:rPr>
          <w:rFonts w:ascii="Consolas"/>
          <w:b w:val="false"/>
          <w:i w:val="false"/>
          <w:color w:val="000000"/>
          <w:sz w:val="20"/>
        </w:rPr>
        <w:t xml:space="preserve">
      5) лица, находящиеся в отпусках в связи с рождением ребенка (детей), усыновлением (удочерением) новорожденного ребенка (детей), по уходу за ребенком (детьми) до достижения им (ими) возраста трех лет; </w:t>
      </w:r>
    </w:p>
    <w:p>
      <w:pPr>
        <w:spacing w:after="0"/>
        <w:ind w:left="0"/>
        <w:jc w:val="left"/>
      </w:pPr>
      <w:r>
        <w:rPr>
          <w:rFonts w:ascii="Consolas"/>
          <w:b w:val="false"/>
          <w:i w:val="false"/>
          <w:color w:val="000000"/>
          <w:sz w:val="20"/>
        </w:rPr>
        <w:t xml:space="preserve">
      6) неработающие лица, осуществляющие уход за ребенком-инвалидом; </w:t>
      </w:r>
    </w:p>
    <w:p>
      <w:pPr>
        <w:spacing w:after="0"/>
        <w:ind w:left="0"/>
        <w:jc w:val="left"/>
      </w:pPr>
      <w:r>
        <w:rPr>
          <w:rFonts w:ascii="Consolas"/>
          <w:b w:val="false"/>
          <w:i w:val="false"/>
          <w:color w:val="000000"/>
          <w:sz w:val="20"/>
        </w:rPr>
        <w:t xml:space="preserve">
      7) получатели пенсионных выплат, в том числе участники и инвалиды Великой Отечественной войны; </w:t>
      </w:r>
    </w:p>
    <w:p>
      <w:pPr>
        <w:spacing w:after="0"/>
        <w:ind w:left="0"/>
        <w:jc w:val="left"/>
      </w:pPr>
      <w:r>
        <w:rPr>
          <w:rFonts w:ascii="Consolas"/>
          <w:b w:val="false"/>
          <w:i w:val="false"/>
          <w:color w:val="000000"/>
          <w:sz w:val="20"/>
        </w:rPr>
        <w:t xml:space="preserve">
      8) 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 </w:t>
      </w:r>
    </w:p>
    <w:p>
      <w:pPr>
        <w:spacing w:after="0"/>
        <w:ind w:left="0"/>
        <w:jc w:val="left"/>
      </w:pPr>
      <w:r>
        <w:rPr>
          <w:rFonts w:ascii="Consolas"/>
          <w:b w:val="false"/>
          <w:i w:val="false"/>
          <w:color w:val="000000"/>
          <w:sz w:val="20"/>
        </w:rPr>
        <w:t xml:space="preserve">
      9) лица, содержащиеся в следственных изоляторах; </w:t>
      </w:r>
    </w:p>
    <w:p>
      <w:pPr>
        <w:spacing w:after="0"/>
        <w:ind w:left="0"/>
        <w:jc w:val="left"/>
      </w:pPr>
      <w:r>
        <w:rPr>
          <w:rFonts w:ascii="Consolas"/>
          <w:b w:val="false"/>
          <w:i w:val="false"/>
          <w:color w:val="000000"/>
          <w:sz w:val="20"/>
        </w:rPr>
        <w:t xml:space="preserve">
      10) неработающие оралманы; </w:t>
      </w:r>
    </w:p>
    <w:p>
      <w:pPr>
        <w:spacing w:after="0"/>
        <w:ind w:left="0"/>
        <w:jc w:val="left"/>
      </w:pPr>
      <w:r>
        <w:rPr>
          <w:rFonts w:ascii="Consolas"/>
          <w:b w:val="false"/>
          <w:i w:val="false"/>
          <w:color w:val="000000"/>
          <w:sz w:val="20"/>
        </w:rPr>
        <w:t xml:space="preserve">
      11)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w:t>
      </w:r>
    </w:p>
    <w:p>
      <w:pPr>
        <w:spacing w:after="0"/>
        <w:ind w:left="0"/>
        <w:jc w:val="left"/>
      </w:pPr>
      <w:r>
        <w:rPr>
          <w:rFonts w:ascii="Consolas"/>
          <w:b w:val="false"/>
          <w:i w:val="false"/>
          <w:color w:val="000000"/>
          <w:sz w:val="20"/>
        </w:rPr>
        <w:t xml:space="preserve">
      12) инвалиды; </w:t>
      </w:r>
    </w:p>
    <w:p>
      <w:pPr>
        <w:spacing w:after="0"/>
        <w:ind w:left="0"/>
        <w:jc w:val="left"/>
      </w:pPr>
      <w:r>
        <w:rPr>
          <w:rFonts w:ascii="Consolas"/>
          <w:b w:val="false"/>
          <w:i w:val="false"/>
          <w:color w:val="000000"/>
          <w:sz w:val="20"/>
        </w:rPr>
        <w:t xml:space="preserve">
      13) лица, обучающиеся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 </w:t>
      </w:r>
    </w:p>
    <w:p>
      <w:pPr>
        <w:spacing w:after="0"/>
        <w:ind w:left="0"/>
        <w:jc w:val="left"/>
      </w:pPr>
      <w:r>
        <w:rPr>
          <w:rFonts w:ascii="Consolas"/>
          <w:b w:val="false"/>
          <w:i w:val="false"/>
          <w:color w:val="000000"/>
          <w:sz w:val="20"/>
        </w:rPr>
        <w:t>
      14) лица, завершившие обучение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 в течение трех календарных месяцев, следующих за месяцем, в котором завершено обучение.</w:t>
      </w:r>
    </w:p>
    <w:bookmarkStart w:name="z104" w:id="80"/>
    <w:p>
      <w:pPr>
        <w:spacing w:after="0"/>
        <w:ind w:left="0"/>
        <w:jc w:val="left"/>
      </w:pPr>
      <w:r>
        <w:rPr>
          <w:rFonts w:ascii="Consolas"/>
          <w:b w:val="false"/>
          <w:i w:val="false"/>
          <w:color w:val="000000"/>
          <w:sz w:val="20"/>
        </w:rPr>
        <w:t xml:space="preserve">
      2. Взносы государства на обязательное социальное медицинское страхование, подлежащие уплате в фонд, устанавливаются в размере: </w:t>
      </w:r>
    </w:p>
    <w:bookmarkEnd w:id="80"/>
    <w:p>
      <w:pPr>
        <w:spacing w:after="0"/>
        <w:ind w:left="0"/>
        <w:jc w:val="left"/>
      </w:pPr>
      <w:r>
        <w:rPr>
          <w:rFonts w:ascii="Consolas"/>
          <w:b w:val="false"/>
          <w:i w:val="false"/>
          <w:color w:val="000000"/>
          <w:sz w:val="20"/>
        </w:rPr>
        <w:t xml:space="preserve">
      с 1 января 2018 года – 3,75 процентов от объекта исчисления взносов государства; </w:t>
      </w:r>
    </w:p>
    <w:p>
      <w:pPr>
        <w:spacing w:after="0"/>
        <w:ind w:left="0"/>
        <w:jc w:val="left"/>
      </w:pPr>
      <w:r>
        <w:rPr>
          <w:rFonts w:ascii="Consolas"/>
          <w:b w:val="false"/>
          <w:i w:val="false"/>
          <w:color w:val="000000"/>
          <w:sz w:val="20"/>
        </w:rPr>
        <w:t xml:space="preserve">
      с 1 января 2019 года – 4 процентов от объекта исчисления взносов государства; </w:t>
      </w:r>
    </w:p>
    <w:p>
      <w:pPr>
        <w:spacing w:after="0"/>
        <w:ind w:left="0"/>
        <w:jc w:val="left"/>
      </w:pPr>
      <w:r>
        <w:rPr>
          <w:rFonts w:ascii="Consolas"/>
          <w:b w:val="false"/>
          <w:i w:val="false"/>
          <w:color w:val="000000"/>
          <w:sz w:val="20"/>
        </w:rPr>
        <w:t>
      с 1 января 2022 года – не менее 4, но не более 5 процентов от объекта исчисления взносов государства. При этом размер взносов государства ежегодно устанавливается на соответствующий финансовый год законом о республиканском бюджете.</w:t>
      </w:r>
    </w:p>
    <w:bookmarkStart w:name="z105" w:id="81"/>
    <w:p>
      <w:pPr>
        <w:spacing w:after="0"/>
        <w:ind w:left="0"/>
        <w:jc w:val="left"/>
      </w:pPr>
      <w:r>
        <w:rPr>
          <w:rFonts w:ascii="Consolas"/>
          <w:b w:val="false"/>
          <w:i w:val="false"/>
          <w:color w:val="000000"/>
          <w:sz w:val="20"/>
        </w:rPr>
        <w:t>
      3. Объектом исчисления взносов государства является среднемесячная заработная плата, предшествующая двум годам текущего финансового года, определяемая уполномоченным органом в области государственной статистики.</w:t>
      </w:r>
    </w:p>
    <w:bookmarkEnd w:id="81"/>
    <w:bookmarkStart w:name="z106" w:id="82"/>
    <w:p>
      <w:pPr>
        <w:spacing w:after="0"/>
        <w:ind w:left="0"/>
        <w:jc w:val="left"/>
      </w:pPr>
      <w:r>
        <w:rPr>
          <w:rFonts w:ascii="Consolas"/>
          <w:b w:val="false"/>
          <w:i w:val="false"/>
          <w:color w:val="000000"/>
          <w:sz w:val="20"/>
        </w:rPr>
        <w:t xml:space="preserve">
      4. При перечислении отчислений и (или) взносов за граждан, указанных в подпунктах 2), 8) и 14) </w:t>
      </w:r>
      <w:r>
        <w:rPr>
          <w:rFonts w:ascii="Consolas"/>
          <w:b w:val="false"/>
          <w:i w:val="false"/>
          <w:color w:val="000000"/>
          <w:sz w:val="20"/>
        </w:rPr>
        <w:t>пункта 1</w:t>
      </w:r>
      <w:r>
        <w:rPr>
          <w:rFonts w:ascii="Consolas"/>
          <w:b w:val="false"/>
          <w:i w:val="false"/>
          <w:color w:val="000000"/>
          <w:sz w:val="20"/>
        </w:rPr>
        <w:t xml:space="preserve"> настоящей статьи, уплата взносов государства на обязательное социальное медицинское страхование прекращается в порядке, определенном уполномоченным органом.</w:t>
      </w:r>
    </w:p>
    <w:bookmarkEnd w:id="8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26 с изменениями, внесенными законами РК от 22.12.2016 </w:t>
      </w:r>
      <w:r>
        <w:rPr>
          <w:rFonts w:ascii="Consolas"/>
          <w:b w:val="false"/>
          <w:i w:val="false"/>
          <w:color w:val="ff0000"/>
          <w:sz w:val="20"/>
        </w:rPr>
        <w:t>№ 29-VІ</w:t>
      </w:r>
      <w:r>
        <w:rPr>
          <w:rFonts w:ascii="Consolas"/>
          <w:b w:val="false"/>
          <w:i w:val="false"/>
          <w:color w:val="ff0000"/>
          <w:sz w:val="20"/>
        </w:rPr>
        <w:t xml:space="preserve"> (вводится в действие с 01.01.2017);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27. Отчисления на обязательное социальное медицинское страхование</w:t>
      </w:r>
    </w:p>
    <w:bookmarkStart w:name="z107" w:id="83"/>
    <w:p>
      <w:pPr>
        <w:spacing w:after="0"/>
        <w:ind w:left="0"/>
        <w:jc w:val="left"/>
      </w:pPr>
      <w:r>
        <w:rPr>
          <w:rFonts w:ascii="Consolas"/>
          <w:b w:val="false"/>
          <w:i w:val="false"/>
          <w:color w:val="000000"/>
          <w:sz w:val="20"/>
        </w:rPr>
        <w:t xml:space="preserve">
      1. Отчисления работодателей, подлежащие уплате в фонд, устанавливаются в размере: </w:t>
      </w:r>
    </w:p>
    <w:bookmarkEnd w:id="83"/>
    <w:p>
      <w:pPr>
        <w:spacing w:after="0"/>
        <w:ind w:left="0"/>
        <w:jc w:val="left"/>
      </w:pPr>
      <w:r>
        <w:rPr>
          <w:rFonts w:ascii="Consolas"/>
          <w:b w:val="false"/>
          <w:i w:val="false"/>
          <w:color w:val="000000"/>
          <w:sz w:val="20"/>
        </w:rPr>
        <w:t xml:space="preserve">
      с 1 июля 2017 года – 1 процента от объекта исчисления отчислений; </w:t>
      </w:r>
    </w:p>
    <w:p>
      <w:pPr>
        <w:spacing w:after="0"/>
        <w:ind w:left="0"/>
        <w:jc w:val="left"/>
      </w:pPr>
      <w:r>
        <w:rPr>
          <w:rFonts w:ascii="Consolas"/>
          <w:b w:val="false"/>
          <w:i w:val="false"/>
          <w:color w:val="000000"/>
          <w:sz w:val="20"/>
        </w:rPr>
        <w:t xml:space="preserve">
      с 1 января 2018 года – 1,5 процентов от объекта исчисления отчислений; </w:t>
      </w:r>
    </w:p>
    <w:p>
      <w:pPr>
        <w:spacing w:after="0"/>
        <w:ind w:left="0"/>
        <w:jc w:val="left"/>
      </w:pPr>
      <w:r>
        <w:rPr>
          <w:rFonts w:ascii="Consolas"/>
          <w:b w:val="false"/>
          <w:i w:val="false"/>
          <w:color w:val="000000"/>
          <w:sz w:val="20"/>
        </w:rPr>
        <w:t xml:space="preserve">
      с 1 января 2020 года – 2 процентов от объекта исчисления отчислений; </w:t>
      </w:r>
    </w:p>
    <w:p>
      <w:pPr>
        <w:spacing w:after="0"/>
        <w:ind w:left="0"/>
        <w:jc w:val="left"/>
      </w:pPr>
      <w:r>
        <w:rPr>
          <w:rFonts w:ascii="Consolas"/>
          <w:b w:val="false"/>
          <w:i w:val="false"/>
          <w:color w:val="000000"/>
          <w:sz w:val="20"/>
        </w:rPr>
        <w:t>
      с 1 января 2022 года – 3 процентов от объекта исчисления отчислений.</w:t>
      </w:r>
    </w:p>
    <w:bookmarkStart w:name="z108" w:id="84"/>
    <w:p>
      <w:pPr>
        <w:spacing w:after="0"/>
        <w:ind w:left="0"/>
        <w:jc w:val="left"/>
      </w:pPr>
      <w:r>
        <w:rPr>
          <w:rFonts w:ascii="Consolas"/>
          <w:b w:val="false"/>
          <w:i w:val="false"/>
          <w:color w:val="000000"/>
          <w:sz w:val="20"/>
        </w:rPr>
        <w:t xml:space="preserve">
      2. Объектом исчисления отчислений являются расходы работодателя, выплачиваемые работнику в виде доходов, исчисленных в соответствии со </w:t>
      </w:r>
      <w:r>
        <w:rPr>
          <w:rFonts w:ascii="Consolas"/>
          <w:b w:val="false"/>
          <w:i w:val="false"/>
          <w:color w:val="000000"/>
          <w:sz w:val="20"/>
        </w:rPr>
        <w:t>статьей 29</w:t>
      </w:r>
      <w:r>
        <w:rPr>
          <w:rFonts w:ascii="Consolas"/>
          <w:b w:val="false"/>
          <w:i w:val="false"/>
          <w:color w:val="000000"/>
          <w:sz w:val="20"/>
        </w:rPr>
        <w:t xml:space="preserve"> настоящего Закона.</w:t>
      </w:r>
    </w:p>
    <w:bookmarkEnd w:id="84"/>
    <w:bookmarkStart w:name="z109" w:id="85"/>
    <w:p>
      <w:pPr>
        <w:spacing w:after="0"/>
        <w:ind w:left="0"/>
        <w:jc w:val="left"/>
      </w:pPr>
      <w:r>
        <w:rPr>
          <w:rFonts w:ascii="Consolas"/>
          <w:b w:val="false"/>
          <w:i w:val="false"/>
          <w:color w:val="000000"/>
          <w:sz w:val="20"/>
        </w:rPr>
        <w:t xml:space="preserve">
      3. От уплаты отчислений освобождаются работодатели за: </w:t>
      </w:r>
    </w:p>
    <w:bookmarkEnd w:id="85"/>
    <w:p>
      <w:pPr>
        <w:spacing w:after="0"/>
        <w:ind w:left="0"/>
        <w:jc w:val="left"/>
      </w:pPr>
      <w:r>
        <w:rPr>
          <w:rFonts w:ascii="Consolas"/>
          <w:b w:val="false"/>
          <w:i w:val="false"/>
          <w:color w:val="000000"/>
          <w:sz w:val="20"/>
        </w:rPr>
        <w:t xml:space="preserve">
      1) лиц, указанных в подпунктах 1), 5), 7), 11), 12) и 13) </w:t>
      </w:r>
      <w:r>
        <w:rPr>
          <w:rFonts w:ascii="Consolas"/>
          <w:b w:val="false"/>
          <w:i w:val="false"/>
          <w:color w:val="000000"/>
          <w:sz w:val="20"/>
        </w:rPr>
        <w:t>пункта 1</w:t>
      </w:r>
      <w:r>
        <w:rPr>
          <w:rFonts w:ascii="Consolas"/>
          <w:b w:val="false"/>
          <w:i w:val="false"/>
          <w:color w:val="000000"/>
          <w:sz w:val="20"/>
        </w:rPr>
        <w:t xml:space="preserve"> статьи 26 настоящего Закона; </w:t>
      </w:r>
    </w:p>
    <w:p>
      <w:pPr>
        <w:spacing w:after="0"/>
        <w:ind w:left="0"/>
        <w:jc w:val="left"/>
      </w:pPr>
      <w:r>
        <w:rPr>
          <w:rFonts w:ascii="Consolas"/>
          <w:b w:val="false"/>
          <w:i w:val="false"/>
          <w:color w:val="000000"/>
          <w:sz w:val="20"/>
        </w:rPr>
        <w:t>
      2) военнослужащих;</w:t>
      </w:r>
    </w:p>
    <w:p>
      <w:pPr>
        <w:spacing w:after="0"/>
        <w:ind w:left="0"/>
        <w:jc w:val="left"/>
      </w:pPr>
      <w:r>
        <w:rPr>
          <w:rFonts w:ascii="Consolas"/>
          <w:b w:val="false"/>
          <w:i w:val="false"/>
          <w:color w:val="000000"/>
          <w:sz w:val="20"/>
        </w:rPr>
        <w:t>
      3) сотрудников специальных государственных органов;</w:t>
      </w:r>
    </w:p>
    <w:p>
      <w:pPr>
        <w:spacing w:after="0"/>
        <w:ind w:left="0"/>
        <w:jc w:val="left"/>
      </w:pPr>
      <w:r>
        <w:rPr>
          <w:rFonts w:ascii="Consolas"/>
          <w:b w:val="false"/>
          <w:i w:val="false"/>
          <w:color w:val="000000"/>
          <w:sz w:val="20"/>
        </w:rPr>
        <w:t>
      4) сотрудников правоохранительных органов.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с изменениями, внесенными законами РК от 22.12.2016 </w:t>
      </w:r>
      <w:r>
        <w:rPr>
          <w:rFonts w:ascii="Consolas"/>
          <w:b w:val="false"/>
          <w:i w:val="false"/>
          <w:color w:val="ff0000"/>
          <w:sz w:val="20"/>
        </w:rPr>
        <w:t>№ 29-VІ</w:t>
      </w:r>
      <w:r>
        <w:rPr>
          <w:rFonts w:ascii="Consolas"/>
          <w:b w:val="false"/>
          <w:i w:val="false"/>
          <w:color w:val="ff0000"/>
          <w:sz w:val="20"/>
        </w:rPr>
        <w:t xml:space="preserve"> (вводится в действие с 01.01.2017);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28. Взносы на обязательное социальное медицинское страхование</w:t>
      </w:r>
    </w:p>
    <w:bookmarkStart w:name="z183" w:id="86"/>
    <w:p>
      <w:pPr>
        <w:spacing w:after="0"/>
        <w:ind w:left="0"/>
        <w:jc w:val="left"/>
      </w:pPr>
      <w:r>
        <w:rPr>
          <w:rFonts w:ascii="Consolas"/>
          <w:b w:val="false"/>
          <w:i w:val="false"/>
          <w:color w:val="000000"/>
          <w:sz w:val="20"/>
        </w:rPr>
        <w:t>
      1. Взносы работников, подлежащие уплате в фонд, устанавливаются в размере:</w:t>
      </w:r>
    </w:p>
    <w:bookmarkEnd w:id="86"/>
    <w:bookmarkStart w:name="z184" w:id="87"/>
    <w:p>
      <w:pPr>
        <w:spacing w:after="0"/>
        <w:ind w:left="0"/>
        <w:jc w:val="left"/>
      </w:pPr>
      <w:r>
        <w:rPr>
          <w:rFonts w:ascii="Consolas"/>
          <w:b w:val="false"/>
          <w:i w:val="false"/>
          <w:color w:val="000000"/>
          <w:sz w:val="20"/>
        </w:rPr>
        <w:t>
      с 1 января 2019 года – 1 процента от объекта исчисления взносов;</w:t>
      </w:r>
    </w:p>
    <w:bookmarkEnd w:id="87"/>
    <w:bookmarkStart w:name="z185" w:id="88"/>
    <w:p>
      <w:pPr>
        <w:spacing w:after="0"/>
        <w:ind w:left="0"/>
        <w:jc w:val="left"/>
      </w:pPr>
      <w:r>
        <w:rPr>
          <w:rFonts w:ascii="Consolas"/>
          <w:b w:val="false"/>
          <w:i w:val="false"/>
          <w:color w:val="000000"/>
          <w:sz w:val="20"/>
        </w:rPr>
        <w:t>
      с 1 января 2020 года – 2 процентов от объекта исчисления взносов.</w:t>
      </w:r>
    </w:p>
    <w:bookmarkEnd w:id="88"/>
    <w:bookmarkStart w:name="z186" w:id="89"/>
    <w:p>
      <w:pPr>
        <w:spacing w:after="0"/>
        <w:ind w:left="0"/>
        <w:jc w:val="left"/>
      </w:pPr>
      <w:r>
        <w:rPr>
          <w:rFonts w:ascii="Consolas"/>
          <w:b w:val="false"/>
          <w:i w:val="false"/>
          <w:color w:val="000000"/>
          <w:sz w:val="20"/>
        </w:rPr>
        <w:t xml:space="preserve">
      2. Взносы получателей социальных выплат на случай потери работы из Государственного фонда социального страхования устанавливаются в размере: </w:t>
      </w:r>
    </w:p>
    <w:bookmarkEnd w:id="89"/>
    <w:bookmarkStart w:name="z187" w:id="90"/>
    <w:p>
      <w:pPr>
        <w:spacing w:after="0"/>
        <w:ind w:left="0"/>
        <w:jc w:val="left"/>
      </w:pPr>
      <w:r>
        <w:rPr>
          <w:rFonts w:ascii="Consolas"/>
          <w:b w:val="false"/>
          <w:i w:val="false"/>
          <w:color w:val="000000"/>
          <w:sz w:val="20"/>
        </w:rPr>
        <w:t xml:space="preserve">
      с 1 января 2019 года – 1 процента от суммы назначенной социальной выплаты на случай потери работы; </w:t>
      </w:r>
    </w:p>
    <w:bookmarkEnd w:id="90"/>
    <w:bookmarkStart w:name="z188" w:id="91"/>
    <w:p>
      <w:pPr>
        <w:spacing w:after="0"/>
        <w:ind w:left="0"/>
        <w:jc w:val="left"/>
      </w:pPr>
      <w:r>
        <w:rPr>
          <w:rFonts w:ascii="Consolas"/>
          <w:b w:val="false"/>
          <w:i w:val="false"/>
          <w:color w:val="000000"/>
          <w:sz w:val="20"/>
        </w:rPr>
        <w:t xml:space="preserve">
      с 1 января 2020 года – 2 процентов от суммы назначенной социальной выплаты на случай потери работы. </w:t>
      </w:r>
    </w:p>
    <w:bookmarkEnd w:id="91"/>
    <w:bookmarkStart w:name="z189" w:id="92"/>
    <w:p>
      <w:pPr>
        <w:spacing w:after="0"/>
        <w:ind w:left="0"/>
        <w:jc w:val="left"/>
      </w:pPr>
      <w:r>
        <w:rPr>
          <w:rFonts w:ascii="Consolas"/>
          <w:b w:val="false"/>
          <w:i w:val="false"/>
          <w:color w:val="000000"/>
          <w:sz w:val="20"/>
        </w:rPr>
        <w:t xml:space="preserve">
      3. Взносы индивидуальных предпринимателей, частных нотариусов, частных судебных исполнителей, адвокатов, профессиональных медиаторов, физических лиц, получающих доходы по договорам гражданско-правового характера, с 1 июля 2017 года устанавливаются в размере 5 процентов от объекта исчисления взносов. </w:t>
      </w:r>
    </w:p>
    <w:bookmarkEnd w:id="92"/>
    <w:bookmarkStart w:name="z190" w:id="93"/>
    <w:p>
      <w:pPr>
        <w:spacing w:after="0"/>
        <w:ind w:left="0"/>
        <w:jc w:val="left"/>
      </w:pPr>
      <w:r>
        <w:rPr>
          <w:rFonts w:ascii="Consolas"/>
          <w:b w:val="false"/>
          <w:i w:val="false"/>
          <w:color w:val="000000"/>
          <w:sz w:val="20"/>
        </w:rPr>
        <w:t xml:space="preserve">
      4. Взносы граждан, выехавших за пределы Республики Казахстан, а также иных плательщиков устанавливаются с 1 января 2018 года в размере 5 процентов от объекта исчисления взносов. </w:t>
      </w:r>
    </w:p>
    <w:bookmarkEnd w:id="93"/>
    <w:bookmarkStart w:name="z191" w:id="94"/>
    <w:p>
      <w:pPr>
        <w:spacing w:after="0"/>
        <w:ind w:left="0"/>
        <w:jc w:val="left"/>
      </w:pPr>
      <w:r>
        <w:rPr>
          <w:rFonts w:ascii="Consolas"/>
          <w:b w:val="false"/>
          <w:i w:val="false"/>
          <w:color w:val="000000"/>
          <w:sz w:val="20"/>
        </w:rPr>
        <w:t xml:space="preserve">
      5. Объектом исчисления взносов работников, физических лиц, получающих доходы по договорам гражданско-правового характера, являются их доходы, исчисленные в соответствии со </w:t>
      </w:r>
      <w:r>
        <w:rPr>
          <w:rFonts w:ascii="Consolas"/>
          <w:b w:val="false"/>
          <w:i w:val="false"/>
          <w:color w:val="000000"/>
          <w:sz w:val="20"/>
        </w:rPr>
        <w:t>статьей 29</w:t>
      </w:r>
      <w:r>
        <w:rPr>
          <w:rFonts w:ascii="Consolas"/>
          <w:b w:val="false"/>
          <w:i w:val="false"/>
          <w:color w:val="000000"/>
          <w:sz w:val="20"/>
        </w:rPr>
        <w:t xml:space="preserve"> настоящего Закона. </w:t>
      </w:r>
    </w:p>
    <w:bookmarkEnd w:id="94"/>
    <w:bookmarkStart w:name="z192" w:id="95"/>
    <w:p>
      <w:pPr>
        <w:spacing w:after="0"/>
        <w:ind w:left="0"/>
        <w:jc w:val="left"/>
      </w:pPr>
      <w:r>
        <w:rPr>
          <w:rFonts w:ascii="Consolas"/>
          <w:b w:val="false"/>
          <w:i w:val="false"/>
          <w:color w:val="000000"/>
          <w:sz w:val="20"/>
        </w:rPr>
        <w:t xml:space="preserve">
      Объектом исчисления взносов индивидуальных предпринимателей, частных нотариусов, частных судебных исполнителей, адвокатов, профессиональных медиаторов является двукратный минимальный размер заработной платы, установленный на соответствующий финансовый год законом о республиканском бюджете, за исключением приостановивших представление налоговой отчетности в соответствии с налоговым законодательством Республики Казахстан частных нотариусов, частных судебных исполнителей, адвокатов, профессиональных 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 </w:t>
      </w:r>
    </w:p>
    <w:bookmarkEnd w:id="95"/>
    <w:bookmarkStart w:name="z193" w:id="96"/>
    <w:p>
      <w:pPr>
        <w:spacing w:after="0"/>
        <w:ind w:left="0"/>
        <w:jc w:val="left"/>
      </w:pPr>
      <w:r>
        <w:rPr>
          <w:rFonts w:ascii="Consolas"/>
          <w:b w:val="false"/>
          <w:i w:val="false"/>
          <w:color w:val="000000"/>
          <w:sz w:val="20"/>
        </w:rPr>
        <w:t xml:space="preserve">
      6. Объектом исчисления взносов граждан, выехавших за пределы Республики Казахстан, а также иных плательщиков, в том числе приостановивших представление налоговой отчетности в соответствии с налоговым законодательством Республики Казахстан частных нотариусов, частных судебных исполнителей, адвокатов, профессиональных 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 является минимальный размер заработной платы, установленный на соответствующий финансовый год законом о республиканском бюджете. </w:t>
      </w:r>
    </w:p>
    <w:bookmarkEnd w:id="96"/>
    <w:bookmarkStart w:name="z194" w:id="97"/>
    <w:p>
      <w:pPr>
        <w:spacing w:after="0"/>
        <w:ind w:left="0"/>
        <w:jc w:val="left"/>
      </w:pPr>
      <w:r>
        <w:rPr>
          <w:rFonts w:ascii="Consolas"/>
          <w:b w:val="false"/>
          <w:i w:val="false"/>
          <w:color w:val="000000"/>
          <w:sz w:val="20"/>
        </w:rPr>
        <w:t xml:space="preserve">
      7. Освобождаются от уплаты взносов в фонд: </w:t>
      </w:r>
    </w:p>
    <w:bookmarkEnd w:id="97"/>
    <w:bookmarkStart w:name="z195" w:id="98"/>
    <w:p>
      <w:pPr>
        <w:spacing w:after="0"/>
        <w:ind w:left="0"/>
        <w:jc w:val="left"/>
      </w:pPr>
      <w:r>
        <w:rPr>
          <w:rFonts w:ascii="Consolas"/>
          <w:b w:val="false"/>
          <w:i w:val="false"/>
          <w:color w:val="000000"/>
          <w:sz w:val="20"/>
        </w:rPr>
        <w:t xml:space="preserve">
      1) лица, указанные в </w:t>
      </w:r>
      <w:r>
        <w:rPr>
          <w:rFonts w:ascii="Consolas"/>
          <w:b w:val="false"/>
          <w:i w:val="false"/>
          <w:color w:val="000000"/>
          <w:sz w:val="20"/>
        </w:rPr>
        <w:t>пункте 1</w:t>
      </w:r>
      <w:r>
        <w:rPr>
          <w:rFonts w:ascii="Consolas"/>
          <w:b w:val="false"/>
          <w:i w:val="false"/>
          <w:color w:val="000000"/>
          <w:sz w:val="20"/>
        </w:rPr>
        <w:t xml:space="preserve"> статьи 26 настоящего Закона, за исключением получателей социальных выплат на случай потери работы из Государственного фонда социального страхования; </w:t>
      </w:r>
    </w:p>
    <w:bookmarkEnd w:id="98"/>
    <w:bookmarkStart w:name="z196" w:id="99"/>
    <w:p>
      <w:pPr>
        <w:spacing w:after="0"/>
        <w:ind w:left="0"/>
        <w:jc w:val="left"/>
      </w:pPr>
      <w:r>
        <w:rPr>
          <w:rFonts w:ascii="Consolas"/>
          <w:b w:val="false"/>
          <w:i w:val="false"/>
          <w:color w:val="000000"/>
          <w:sz w:val="20"/>
        </w:rPr>
        <w:t xml:space="preserve">
      2) военнослужащие; </w:t>
      </w:r>
    </w:p>
    <w:bookmarkEnd w:id="99"/>
    <w:bookmarkStart w:name="z197" w:id="100"/>
    <w:p>
      <w:pPr>
        <w:spacing w:after="0"/>
        <w:ind w:left="0"/>
        <w:jc w:val="left"/>
      </w:pPr>
      <w:r>
        <w:rPr>
          <w:rFonts w:ascii="Consolas"/>
          <w:b w:val="false"/>
          <w:i w:val="false"/>
          <w:color w:val="000000"/>
          <w:sz w:val="20"/>
        </w:rPr>
        <w:t xml:space="preserve">
      3) сотрудники специальных государственных органов; </w:t>
      </w:r>
    </w:p>
    <w:bookmarkEnd w:id="100"/>
    <w:bookmarkStart w:name="z198" w:id="101"/>
    <w:p>
      <w:pPr>
        <w:spacing w:after="0"/>
        <w:ind w:left="0"/>
        <w:jc w:val="left"/>
      </w:pPr>
      <w:r>
        <w:rPr>
          <w:rFonts w:ascii="Consolas"/>
          <w:b w:val="false"/>
          <w:i w:val="false"/>
          <w:color w:val="000000"/>
          <w:sz w:val="20"/>
        </w:rPr>
        <w:t>
      4) сотрудники правоохранительных органов.</w:t>
      </w:r>
    </w:p>
    <w:bookmarkEnd w:id="10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29. Доходы, принимаемые для исчисления отчислений и (или) взносов</w:t>
      </w:r>
    </w:p>
    <w:bookmarkStart w:name="z199" w:id="102"/>
    <w:p>
      <w:pPr>
        <w:spacing w:after="0"/>
        <w:ind w:left="0"/>
        <w:jc w:val="left"/>
      </w:pPr>
      <w:r>
        <w:rPr>
          <w:rFonts w:ascii="Consolas"/>
          <w:b w:val="false"/>
          <w:i w:val="false"/>
          <w:color w:val="000000"/>
          <w:sz w:val="20"/>
        </w:rPr>
        <w:t xml:space="preserve">
      1. Доходами работников, принимаемыми для исчисления отчислений и взносов, являются доходы, начисленные работодателями, за исключением доходов, установленных </w:t>
      </w:r>
      <w:r>
        <w:rPr>
          <w:rFonts w:ascii="Consolas"/>
          <w:b w:val="false"/>
          <w:i w:val="false"/>
          <w:color w:val="000000"/>
          <w:sz w:val="20"/>
        </w:rPr>
        <w:t>пунктом 4</w:t>
      </w:r>
      <w:r>
        <w:rPr>
          <w:rFonts w:ascii="Consolas"/>
          <w:b w:val="false"/>
          <w:i w:val="false"/>
          <w:color w:val="000000"/>
          <w:sz w:val="20"/>
        </w:rPr>
        <w:t xml:space="preserve"> настоящей статьи. </w:t>
      </w:r>
    </w:p>
    <w:bookmarkEnd w:id="102"/>
    <w:bookmarkStart w:name="z200" w:id="103"/>
    <w:p>
      <w:pPr>
        <w:spacing w:after="0"/>
        <w:ind w:left="0"/>
        <w:jc w:val="left"/>
      </w:pPr>
      <w:r>
        <w:rPr>
          <w:rFonts w:ascii="Consolas"/>
          <w:b w:val="false"/>
          <w:i w:val="false"/>
          <w:color w:val="000000"/>
          <w:sz w:val="20"/>
        </w:rPr>
        <w:t xml:space="preserve">
      Доходами персонала дипломатической службы, направленного в соответствии с законодательством Республики Казахстан на работу в загранучреждение Республики Казахстан, в период пребывания на территории иностранного государства в связи с осуществлением профессиональной деятельности являются доходы, начисленные работодателем на территории Республики Казахстан в национальной валюте, за исключением доходов, установленных </w:t>
      </w:r>
      <w:r>
        <w:rPr>
          <w:rFonts w:ascii="Consolas"/>
          <w:b w:val="false"/>
          <w:i w:val="false"/>
          <w:color w:val="000000"/>
          <w:sz w:val="20"/>
        </w:rPr>
        <w:t>пунктом 4</w:t>
      </w:r>
      <w:r>
        <w:rPr>
          <w:rFonts w:ascii="Consolas"/>
          <w:b w:val="false"/>
          <w:i w:val="false"/>
          <w:color w:val="000000"/>
          <w:sz w:val="20"/>
        </w:rPr>
        <w:t xml:space="preserve"> настоящей статьи. </w:t>
      </w:r>
    </w:p>
    <w:bookmarkEnd w:id="103"/>
    <w:bookmarkStart w:name="z201" w:id="104"/>
    <w:p>
      <w:pPr>
        <w:spacing w:after="0"/>
        <w:ind w:left="0"/>
        <w:jc w:val="left"/>
      </w:pPr>
      <w:r>
        <w:rPr>
          <w:rFonts w:ascii="Consolas"/>
          <w:b w:val="false"/>
          <w:i w:val="false"/>
          <w:color w:val="000000"/>
          <w:sz w:val="20"/>
        </w:rPr>
        <w:t xml:space="preserve">
      2. Доходами физического лица по договорам гражданско-правового характера являются все начисленные доходы по данным договорам, за исключением доходов, установленных </w:t>
      </w:r>
      <w:r>
        <w:rPr>
          <w:rFonts w:ascii="Consolas"/>
          <w:b w:val="false"/>
          <w:i w:val="false"/>
          <w:color w:val="000000"/>
          <w:sz w:val="20"/>
        </w:rPr>
        <w:t>пунктом 4</w:t>
      </w:r>
      <w:r>
        <w:rPr>
          <w:rFonts w:ascii="Consolas"/>
          <w:b w:val="false"/>
          <w:i w:val="false"/>
          <w:color w:val="000000"/>
          <w:sz w:val="20"/>
        </w:rPr>
        <w:t xml:space="preserve"> настоящей статьи.</w:t>
      </w:r>
    </w:p>
    <w:bookmarkEnd w:id="104"/>
    <w:bookmarkStart w:name="z202" w:id="105"/>
    <w:p>
      <w:pPr>
        <w:spacing w:after="0"/>
        <w:ind w:left="0"/>
        <w:jc w:val="left"/>
      </w:pPr>
      <w:r>
        <w:rPr>
          <w:rFonts w:ascii="Consolas"/>
          <w:b w:val="false"/>
          <w:i w:val="false"/>
          <w:color w:val="000000"/>
          <w:sz w:val="20"/>
        </w:rPr>
        <w:t xml:space="preserve">
      3. Ежемесячный объект, принимаемый для исчисления отчислений, не должен превышать пятнадцатикратный минимальный размер заработной платы, установленный на соответствующий финансовый год законом о республиканском бюджете. </w:t>
      </w:r>
    </w:p>
    <w:bookmarkEnd w:id="105"/>
    <w:bookmarkStart w:name="z203" w:id="106"/>
    <w:p>
      <w:pPr>
        <w:spacing w:after="0"/>
        <w:ind w:left="0"/>
        <w:jc w:val="left"/>
      </w:pPr>
      <w:r>
        <w:rPr>
          <w:rFonts w:ascii="Consolas"/>
          <w:b w:val="false"/>
          <w:i w:val="false"/>
          <w:color w:val="000000"/>
          <w:sz w:val="20"/>
        </w:rPr>
        <w:t>
      Ежемесячный доход, принимаемый для исчисления взносов, должен исчисляться по сумме всех видов доходов физического лица и не должен превышать пятнадцатикратный минимальный размер заработной платы, установленный на соответствующий финансовый год законом о республиканском бюджете.</w:t>
      </w:r>
    </w:p>
    <w:bookmarkEnd w:id="106"/>
    <w:bookmarkStart w:name="z204" w:id="107"/>
    <w:p>
      <w:pPr>
        <w:spacing w:after="0"/>
        <w:ind w:left="0"/>
        <w:jc w:val="left"/>
      </w:pPr>
      <w:r>
        <w:rPr>
          <w:rFonts w:ascii="Consolas"/>
          <w:b w:val="false"/>
          <w:i w:val="false"/>
          <w:color w:val="000000"/>
          <w:sz w:val="20"/>
        </w:rPr>
        <w:t xml:space="preserve">
      При уплате взносов с суммы дохода работника, равной пятнадцатикратному минимальному размеру заработной платы, установленному на соответствующий финансовый год законом о республиканском бюджете, уплата взносов с других доходов физического лица при наличии документа, подтверждающего уплату таких взносов, не требуется. </w:t>
      </w:r>
    </w:p>
    <w:bookmarkEnd w:id="107"/>
    <w:bookmarkStart w:name="z205" w:id="108"/>
    <w:p>
      <w:pPr>
        <w:spacing w:after="0"/>
        <w:ind w:left="0"/>
        <w:jc w:val="left"/>
      </w:pPr>
      <w:r>
        <w:rPr>
          <w:rFonts w:ascii="Consolas"/>
          <w:b w:val="false"/>
          <w:i w:val="false"/>
          <w:color w:val="000000"/>
          <w:sz w:val="20"/>
        </w:rPr>
        <w:t>
      Таким документом является справка о суммах полученных доходов, исчисленных и уплаченных взносов, выданная налоговым агентом.</w:t>
      </w:r>
    </w:p>
    <w:bookmarkEnd w:id="108"/>
    <w:bookmarkStart w:name="z206" w:id="109"/>
    <w:p>
      <w:pPr>
        <w:spacing w:after="0"/>
        <w:ind w:left="0"/>
        <w:jc w:val="left"/>
      </w:pPr>
      <w:r>
        <w:rPr>
          <w:rFonts w:ascii="Consolas"/>
          <w:b w:val="false"/>
          <w:i w:val="false"/>
          <w:color w:val="000000"/>
          <w:sz w:val="20"/>
        </w:rPr>
        <w:t xml:space="preserve">
      В случае, если объект исчисления отчислений и (или) взносов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отчисления и (или) взносы исчисляются и перечисляются исходя из минимального размера заработной платы, за исключением случая, установленного частью второй пункта 5 </w:t>
      </w:r>
      <w:r>
        <w:rPr>
          <w:rFonts w:ascii="Consolas"/>
          <w:b w:val="false"/>
          <w:i w:val="false"/>
          <w:color w:val="000000"/>
          <w:sz w:val="20"/>
        </w:rPr>
        <w:t>статьи 28</w:t>
      </w:r>
      <w:r>
        <w:rPr>
          <w:rFonts w:ascii="Consolas"/>
          <w:b w:val="false"/>
          <w:i w:val="false"/>
          <w:color w:val="000000"/>
          <w:sz w:val="20"/>
        </w:rPr>
        <w:t xml:space="preserve"> настоящего Закона.</w:t>
      </w:r>
    </w:p>
    <w:bookmarkEnd w:id="109"/>
    <w:bookmarkStart w:name="z207" w:id="110"/>
    <w:p>
      <w:pPr>
        <w:spacing w:after="0"/>
        <w:ind w:left="0"/>
        <w:jc w:val="left"/>
      </w:pPr>
      <w:r>
        <w:rPr>
          <w:rFonts w:ascii="Consolas"/>
          <w:b w:val="false"/>
          <w:i w:val="false"/>
          <w:color w:val="000000"/>
          <w:sz w:val="20"/>
        </w:rPr>
        <w:t>
      4. Отчисления и (или) взносы в фонд не удерживаются со следующих выплат и доходов:</w:t>
      </w:r>
    </w:p>
    <w:bookmarkEnd w:id="110"/>
    <w:bookmarkStart w:name="z208" w:id="111"/>
    <w:p>
      <w:pPr>
        <w:spacing w:after="0"/>
        <w:ind w:left="0"/>
        <w:jc w:val="left"/>
      </w:pPr>
      <w:r>
        <w:rPr>
          <w:rFonts w:ascii="Consolas"/>
          <w:b w:val="false"/>
          <w:i w:val="false"/>
          <w:color w:val="000000"/>
          <w:sz w:val="20"/>
        </w:rPr>
        <w:t xml:space="preserve">
      1) доходы, указанные в </w:t>
      </w:r>
      <w:r>
        <w:rPr>
          <w:rFonts w:ascii="Consolas"/>
          <w:b w:val="false"/>
          <w:i w:val="false"/>
          <w:color w:val="000000"/>
          <w:sz w:val="20"/>
        </w:rPr>
        <w:t>пункте 3</w:t>
      </w:r>
      <w:r>
        <w:rPr>
          <w:rFonts w:ascii="Consolas"/>
          <w:b w:val="false"/>
          <w:i w:val="false"/>
          <w:color w:val="000000"/>
          <w:sz w:val="20"/>
        </w:rPr>
        <w:t xml:space="preserve"> статьи 155 Кодекса Республики Казахстан "О налогах и других обязательных платежах в бюджет" (Налоговый кодекс); </w:t>
      </w:r>
    </w:p>
    <w:bookmarkEnd w:id="111"/>
    <w:bookmarkStart w:name="z209" w:id="112"/>
    <w:p>
      <w:pPr>
        <w:spacing w:after="0"/>
        <w:ind w:left="0"/>
        <w:jc w:val="left"/>
      </w:pPr>
      <w:r>
        <w:rPr>
          <w:rFonts w:ascii="Consolas"/>
          <w:b w:val="false"/>
          <w:i w:val="false"/>
          <w:color w:val="000000"/>
          <w:sz w:val="20"/>
        </w:rPr>
        <w:t xml:space="preserve">
      2) доходы, установленные в </w:t>
      </w:r>
      <w:r>
        <w:rPr>
          <w:rFonts w:ascii="Consolas"/>
          <w:b w:val="false"/>
          <w:i w:val="false"/>
          <w:color w:val="000000"/>
          <w:sz w:val="20"/>
        </w:rPr>
        <w:t>пункте 1</w:t>
      </w:r>
      <w:r>
        <w:rPr>
          <w:rFonts w:ascii="Consolas"/>
          <w:b w:val="false"/>
          <w:i w:val="false"/>
          <w:color w:val="000000"/>
          <w:sz w:val="20"/>
        </w:rPr>
        <w:t xml:space="preserve"> статьи 156 Кодекса Республики Казахстан "О налогах и других обязательных платежах в бюджет" (Налоговый кодекс), за исключением доходов, установленных в </w:t>
      </w:r>
      <w:r>
        <w:rPr>
          <w:rFonts w:ascii="Consolas"/>
          <w:b w:val="false"/>
          <w:i w:val="false"/>
          <w:color w:val="000000"/>
          <w:sz w:val="20"/>
        </w:rPr>
        <w:t>подпунктах 8-2)</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w:t>
      </w:r>
      <w:r>
        <w:rPr>
          <w:rFonts w:ascii="Consolas"/>
          <w:b w:val="false"/>
          <w:i w:val="false"/>
          <w:color w:val="000000"/>
          <w:sz w:val="20"/>
        </w:rPr>
        <w:t>12)</w:t>
      </w:r>
      <w:r>
        <w:rPr>
          <w:rFonts w:ascii="Consolas"/>
          <w:b w:val="false"/>
          <w:i w:val="false"/>
          <w:color w:val="000000"/>
          <w:sz w:val="20"/>
        </w:rPr>
        <w:t xml:space="preserve">, </w:t>
      </w:r>
      <w:r>
        <w:rPr>
          <w:rFonts w:ascii="Consolas"/>
          <w:b w:val="false"/>
          <w:i w:val="false"/>
          <w:color w:val="000000"/>
          <w:sz w:val="20"/>
        </w:rPr>
        <w:t>13)</w:t>
      </w:r>
      <w:r>
        <w:rPr>
          <w:rFonts w:ascii="Consolas"/>
          <w:b w:val="false"/>
          <w:i w:val="false"/>
          <w:color w:val="000000"/>
          <w:sz w:val="20"/>
        </w:rPr>
        <w:t xml:space="preserve">, 13-2) пункта 1 статьи 156 Кодекса Республики Казахстан "О налогах и других обязательных платежах в бюджет" (Налоговый кодекс); </w:t>
      </w:r>
    </w:p>
    <w:bookmarkEnd w:id="112"/>
    <w:bookmarkStart w:name="z210" w:id="113"/>
    <w:p>
      <w:pPr>
        <w:spacing w:after="0"/>
        <w:ind w:left="0"/>
        <w:jc w:val="left"/>
      </w:pPr>
      <w:r>
        <w:rPr>
          <w:rFonts w:ascii="Consolas"/>
          <w:b w:val="false"/>
          <w:i w:val="false"/>
          <w:color w:val="000000"/>
          <w:sz w:val="20"/>
        </w:rPr>
        <w:t xml:space="preserve">
      3) доходы, установленные в </w:t>
      </w:r>
      <w:r>
        <w:rPr>
          <w:rFonts w:ascii="Consolas"/>
          <w:b w:val="false"/>
          <w:i w:val="false"/>
          <w:color w:val="000000"/>
          <w:sz w:val="20"/>
        </w:rPr>
        <w:t>подпункте 13)</w:t>
      </w:r>
      <w:r>
        <w:rPr>
          <w:rFonts w:ascii="Consolas"/>
          <w:b w:val="false"/>
          <w:i w:val="false"/>
          <w:color w:val="000000"/>
          <w:sz w:val="20"/>
        </w:rPr>
        <w:t xml:space="preserve"> пункта 1 статьи 200-1 Кодекса Республики Казахстан "О налогах и других обязательных платежах в бюджет" (Налоговый кодекс); </w:t>
      </w:r>
    </w:p>
    <w:bookmarkEnd w:id="113"/>
    <w:bookmarkStart w:name="z211" w:id="114"/>
    <w:p>
      <w:pPr>
        <w:spacing w:after="0"/>
        <w:ind w:left="0"/>
        <w:jc w:val="left"/>
      </w:pPr>
      <w:r>
        <w:rPr>
          <w:rFonts w:ascii="Consolas"/>
          <w:b w:val="false"/>
          <w:i w:val="false"/>
          <w:color w:val="000000"/>
          <w:sz w:val="20"/>
        </w:rPr>
        <w:t xml:space="preserve">
      4) доходы, указанные в подпунктах 1), 2) и 4) части второй </w:t>
      </w:r>
      <w:r>
        <w:rPr>
          <w:rFonts w:ascii="Consolas"/>
          <w:b w:val="false"/>
          <w:i w:val="false"/>
          <w:color w:val="000000"/>
          <w:sz w:val="20"/>
        </w:rPr>
        <w:t>пункта 2</w:t>
      </w:r>
      <w:r>
        <w:rPr>
          <w:rFonts w:ascii="Consolas"/>
          <w:b w:val="false"/>
          <w:i w:val="false"/>
          <w:color w:val="000000"/>
          <w:sz w:val="20"/>
        </w:rPr>
        <w:t xml:space="preserve"> статьи 357 Кодекса Республики Казахстан "О налогах и других обязательных платежах в бюджет" (Налоговый кодекс).</w:t>
      </w:r>
    </w:p>
    <w:bookmarkEnd w:id="1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29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20" w:id="115"/>
    <w:p>
      <w:pPr>
        <w:spacing w:after="0"/>
        <w:ind w:left="0"/>
        <w:jc w:val="left"/>
      </w:pPr>
      <w:r>
        <w:rPr>
          <w:rFonts w:ascii="Consolas"/>
          <w:b/>
          <w:i w:val="false"/>
          <w:color w:val="000000"/>
        </w:rPr>
        <w:t xml:space="preserve"> Глава 6. ИСЧИСЛЕНИЕ (УДЕРЖАНИЕ) И ПЕРЕЧИСЛЕНИЕ ОТЧИСЛЕНИЙ И (ИЛИ) ВЗНОСОВ</w:t>
      </w:r>
    </w:p>
    <w:bookmarkEnd w:id="115"/>
    <w:p>
      <w:pPr>
        <w:spacing w:after="0"/>
        <w:ind w:left="0"/>
        <w:jc w:val="left"/>
      </w:pPr>
      <w:r>
        <w:rPr>
          <w:rFonts w:ascii="Consolas"/>
          <w:b/>
          <w:i w:val="false"/>
          <w:color w:val="000000"/>
          <w:sz w:val="20"/>
        </w:rPr>
        <w:t>Статья 30. Исчисление (удержание) и перечисление отчислений и (или) взносов</w:t>
      </w:r>
    </w:p>
    <w:bookmarkStart w:name="z121" w:id="116"/>
    <w:p>
      <w:pPr>
        <w:spacing w:after="0"/>
        <w:ind w:left="0"/>
        <w:jc w:val="left"/>
      </w:pPr>
      <w:r>
        <w:rPr>
          <w:rFonts w:ascii="Consolas"/>
          <w:b w:val="false"/>
          <w:i w:val="false"/>
          <w:color w:val="000000"/>
          <w:sz w:val="20"/>
        </w:rPr>
        <w:t>
      1. Исчисление (удержание) и перечисление отчислений и (или) взносов работников осуществляются работодателем ежемесячно.</w:t>
      </w:r>
    </w:p>
    <w:bookmarkEnd w:id="116"/>
    <w:bookmarkStart w:name="z122" w:id="117"/>
    <w:p>
      <w:pPr>
        <w:spacing w:after="0"/>
        <w:ind w:left="0"/>
        <w:jc w:val="left"/>
      </w:pPr>
      <w:r>
        <w:rPr>
          <w:rFonts w:ascii="Consolas"/>
          <w:b w:val="false"/>
          <w:i w:val="false"/>
          <w:color w:val="000000"/>
          <w:sz w:val="20"/>
        </w:rPr>
        <w:t>
      2. Исчисление (удержание) и перечисление взносов физических лиц, получающих доходы по договорам гражданско-правового характера, осуществляются ежемесячно налоговыми агентами, с которыми заключены такие договоры.</w:t>
      </w:r>
    </w:p>
    <w:bookmarkEnd w:id="117"/>
    <w:bookmarkStart w:name="z123" w:id="118"/>
    <w:p>
      <w:pPr>
        <w:spacing w:after="0"/>
        <w:ind w:left="0"/>
        <w:jc w:val="left"/>
      </w:pPr>
      <w:r>
        <w:rPr>
          <w:rFonts w:ascii="Consolas"/>
          <w:b w:val="false"/>
          <w:i w:val="false"/>
          <w:color w:val="000000"/>
          <w:sz w:val="20"/>
        </w:rPr>
        <w:t>
      3. Исчисление и уплата ежемесячных взносов индивидуальных предпринимателей, частных нотариусов, частных судебных исполнителей, адвокатов, профессиональных медиаторов осуществляются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w:t>
      </w:r>
    </w:p>
    <w:bookmarkEnd w:id="118"/>
    <w:bookmarkStart w:name="z212" w:id="119"/>
    <w:p>
      <w:pPr>
        <w:spacing w:after="0"/>
        <w:ind w:left="0"/>
        <w:jc w:val="left"/>
      </w:pPr>
      <w:r>
        <w:rPr>
          <w:rFonts w:ascii="Consolas"/>
          <w:b w:val="false"/>
          <w:i w:val="false"/>
          <w:color w:val="000000"/>
          <w:sz w:val="20"/>
        </w:rPr>
        <w:t xml:space="preserve">
      3-1. Уплата взносов граждан, выехавших за пределы Республики Казахстан, а также иных плательщиков в фонд производится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 </w:t>
      </w:r>
    </w:p>
    <w:bookmarkEnd w:id="119"/>
    <w:bookmarkStart w:name="z213" w:id="120"/>
    <w:p>
      <w:pPr>
        <w:spacing w:after="0"/>
        <w:ind w:left="0"/>
        <w:jc w:val="left"/>
      </w:pPr>
      <w:r>
        <w:rPr>
          <w:rFonts w:ascii="Consolas"/>
          <w:b w:val="false"/>
          <w:i w:val="false"/>
          <w:color w:val="000000"/>
          <w:sz w:val="20"/>
        </w:rPr>
        <w:t xml:space="preserve">
      Лица, указанные в части первой настоящего пункта, вправе осуществлять уплату взносов в фонд на предстоящий период. </w:t>
      </w:r>
    </w:p>
    <w:bookmarkEnd w:id="120"/>
    <w:bookmarkStart w:name="z214" w:id="121"/>
    <w:p>
      <w:pPr>
        <w:spacing w:after="0"/>
        <w:ind w:left="0"/>
        <w:jc w:val="left"/>
      </w:pPr>
      <w:r>
        <w:rPr>
          <w:rFonts w:ascii="Consolas"/>
          <w:b w:val="false"/>
          <w:i w:val="false"/>
          <w:color w:val="000000"/>
          <w:sz w:val="20"/>
        </w:rPr>
        <w:t>
      3-2. Уплата взносов сопровождающего супруга (сопровождающей супруги) персонала дипломатической службы Республики Казахстан, направленного в соответствии с законодательством Республики Казахстан на работу в загранучреждение Республики Казахстан, может производиться путем удержания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корпорацию по их заявлению.</w:t>
      </w:r>
    </w:p>
    <w:bookmarkEnd w:id="121"/>
    <w:bookmarkStart w:name="z124" w:id="122"/>
    <w:p>
      <w:pPr>
        <w:spacing w:after="0"/>
        <w:ind w:left="0"/>
        <w:jc w:val="left"/>
      </w:pPr>
      <w:r>
        <w:rPr>
          <w:rFonts w:ascii="Consolas"/>
          <w:b w:val="false"/>
          <w:i w:val="false"/>
          <w:color w:val="000000"/>
          <w:sz w:val="20"/>
        </w:rPr>
        <w:t>
      4. По решению юридического лица-резидента его филиалы и представительства могут рассматриваться в качестве плательщиков отчислений и (или) взносов.</w:t>
      </w:r>
    </w:p>
    <w:bookmarkEnd w:id="122"/>
    <w:bookmarkStart w:name="z125" w:id="123"/>
    <w:p>
      <w:pPr>
        <w:spacing w:after="0"/>
        <w:ind w:left="0"/>
        <w:jc w:val="left"/>
      </w:pPr>
      <w:r>
        <w:rPr>
          <w:rFonts w:ascii="Consolas"/>
          <w:b w:val="false"/>
          <w:i w:val="false"/>
          <w:color w:val="000000"/>
          <w:sz w:val="20"/>
        </w:rPr>
        <w:t>
      5. Отчисления и (или) взносы уплачиваются в национальной валюте Республики Казахстан.</w:t>
      </w:r>
    </w:p>
    <w:bookmarkEnd w:id="123"/>
    <w:bookmarkStart w:name="z126" w:id="124"/>
    <w:p>
      <w:pPr>
        <w:spacing w:after="0"/>
        <w:ind w:left="0"/>
        <w:jc w:val="left"/>
      </w:pPr>
      <w:r>
        <w:rPr>
          <w:rFonts w:ascii="Consolas"/>
          <w:b w:val="false"/>
          <w:i w:val="false"/>
          <w:color w:val="000000"/>
          <w:sz w:val="20"/>
        </w:rPr>
        <w:t>
      6. Начисленные (удержанные) отчисления и (или) взносы перечисляются через банки или организации, осуществляющие отдельные виды банковских операций, для последующего перечисления Государственной корпорацией на счет фонда:</w:t>
      </w:r>
    </w:p>
    <w:bookmarkEnd w:id="124"/>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ff0000"/>
          <w:sz w:val="20"/>
        </w:rPr>
        <w:t xml:space="preserve">      Подпункт 1) предусмотрен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p>
      <w:pPr>
        <w:spacing w:after="0"/>
        <w:ind w:left="0"/>
        <w:jc w:val="left"/>
      </w:pPr>
      <w:r>
        <w:rPr>
          <w:rFonts w:ascii="Consolas"/>
          <w:b w:val="false"/>
          <w:i w:val="false"/>
          <w:color w:val="000000"/>
          <w:sz w:val="20"/>
        </w:rPr>
        <w:t>
      1) индивидуальными предпринимателями и юридическими лицами (кроме лиц, указанных в подпунктах 2), 3), 4) и 5) настоящего пункта), частными нотариусами, частными судебными исполнителями, адвокатами и профессиональными медиаторами – не позднее 25 числа месяца, следующего за месяцем выплаты доходов;</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ff0000"/>
          <w:sz w:val="20"/>
        </w:rPr>
        <w:t xml:space="preserve">      Подпункт 2) предусмотрен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p>
      <w:pPr>
        <w:spacing w:after="0"/>
        <w:ind w:left="0"/>
        <w:jc w:val="left"/>
      </w:pPr>
      <w:r>
        <w:rPr>
          <w:rFonts w:ascii="Consolas"/>
          <w:b w:val="false"/>
          <w:i w:val="false"/>
          <w:color w:val="000000"/>
          <w:sz w:val="20"/>
        </w:rPr>
        <w:t>
      2) индивидуальными предпринимателями и юридическими лицами (кроме лиц, указанных в подпунктах 3), 4) и 5) настоящего пункта), частными нотариусами, частными судебными исполнителями, адвокатами и профессиональными медиаторами в свою пользу – не позднее 25 числа месяца, следующего за отчетным;</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ff0000"/>
          <w:sz w:val="20"/>
        </w:rPr>
        <w:t xml:space="preserve">      Подпункт 3) предусмотрено исключить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p>
      <w:pPr>
        <w:spacing w:after="0"/>
        <w:ind w:left="0"/>
        <w:jc w:val="left"/>
      </w:pPr>
      <w:r>
        <w:rPr>
          <w:rFonts w:ascii="Consolas"/>
          <w:b w:val="false"/>
          <w:i w:val="false"/>
          <w:color w:val="000000"/>
          <w:sz w:val="20"/>
        </w:rPr>
        <w:t>
      3) крестьянскими или фермерскими хозяйствами, применяющими специальный налоговый режим, – в порядке и сроки, которые предусмотрены налоговым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ff0000"/>
          <w:sz w:val="20"/>
        </w:rPr>
        <w:t xml:space="preserve">      Подпункт 4) предусмотрено исключить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p>
      <w:pPr>
        <w:spacing w:after="0"/>
        <w:ind w:left="0"/>
        <w:jc w:val="left"/>
      </w:pPr>
      <w:r>
        <w:rPr>
          <w:rFonts w:ascii="Consolas"/>
          <w:b w:val="false"/>
          <w:i w:val="false"/>
          <w:color w:val="000000"/>
          <w:sz w:val="20"/>
        </w:rPr>
        <w:t>
      4) субъектами малого бизнеса, применяющими специальный налоговый режим на основе упрощенной декларации, – в срок, предусмотренный налоговым законодательством Республики Казахстан;</w:t>
      </w:r>
    </w:p>
    <w:p>
      <w:pPr>
        <w:spacing w:after="0"/>
        <w:ind w:left="0"/>
        <w:jc w:val="left"/>
      </w:pPr>
      <w:r>
        <w:rPr>
          <w:rFonts w:ascii="Consolas"/>
          <w:b w:val="false"/>
          <w:i w:val="false"/>
          <w:color w:val="000000"/>
          <w:sz w:val="20"/>
        </w:rPr>
        <w:t>
      5)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w:t>
      </w:r>
    </w:p>
    <w:p>
      <w:pPr>
        <w:spacing w:after="0"/>
        <w:ind w:left="0"/>
        <w:jc w:val="left"/>
      </w:pPr>
      <w:r>
        <w:rPr>
          <w:rFonts w:ascii="Consolas"/>
          <w:b w:val="false"/>
          <w:i w:val="false"/>
          <w:color w:val="000000"/>
          <w:sz w:val="20"/>
        </w:rPr>
        <w:t>
      6) гражданами, выехавшими за пределы Республики Казахстан, а также иными плательщиками – не позднее 25 числа месяца, следующего за отчетным.</w:t>
      </w:r>
    </w:p>
    <w:bookmarkStart w:name="z127" w:id="125"/>
    <w:p>
      <w:pPr>
        <w:spacing w:after="0"/>
        <w:ind w:left="0"/>
        <w:jc w:val="left"/>
      </w:pPr>
      <w:r>
        <w:rPr>
          <w:rFonts w:ascii="Consolas"/>
          <w:b w:val="false"/>
          <w:i w:val="false"/>
          <w:color w:val="000000"/>
          <w:sz w:val="20"/>
        </w:rPr>
        <w:t>
      7. Днем уплаты отчислений и (или) взносов, осуществляемых в безналичной форме, считается день получения акцепта платежного поручения на сумму отчислений и (или) взносов от банка или организации, осуществляющей отдельные виды банковских операций, осуществляемых в наличной форме, – день внесения плательщиком отчислений и (или) взносов в банк или организацию, осуществляющую отдельные виды банковских операций.</w:t>
      </w:r>
    </w:p>
    <w:bookmarkEnd w:id="125"/>
    <w:bookmarkStart w:name="z128" w:id="126"/>
    <w:p>
      <w:pPr>
        <w:spacing w:after="0"/>
        <w:ind w:left="0"/>
        <w:jc w:val="left"/>
      </w:pPr>
      <w:r>
        <w:rPr>
          <w:rFonts w:ascii="Consolas"/>
          <w:b w:val="false"/>
          <w:i w:val="false"/>
          <w:color w:val="000000"/>
          <w:sz w:val="20"/>
        </w:rPr>
        <w:t xml:space="preserve">
      8. Контроль за полнотой и своевременностью уплаты отчислений и (или) взносов, и (или) пени, начисленной в соответствии с </w:t>
      </w:r>
      <w:r>
        <w:rPr>
          <w:rFonts w:ascii="Consolas"/>
          <w:b w:val="false"/>
          <w:i w:val="false"/>
          <w:color w:val="000000"/>
          <w:sz w:val="20"/>
        </w:rPr>
        <w:t>пунктом 1</w:t>
      </w:r>
      <w:r>
        <w:rPr>
          <w:rFonts w:ascii="Consolas"/>
          <w:b w:val="false"/>
          <w:i w:val="false"/>
          <w:color w:val="000000"/>
          <w:sz w:val="20"/>
        </w:rPr>
        <w:t xml:space="preserve"> статьи 31 настоящего Закона, осуществляется органами государственных доходов в соответствии с законодательством Республики Казахстан, за исключением уплаты взносов плательщиками, указанными в подпунктах 1), 9) и 10) </w:t>
      </w:r>
      <w:r>
        <w:rPr>
          <w:rFonts w:ascii="Consolas"/>
          <w:b w:val="false"/>
          <w:i w:val="false"/>
          <w:color w:val="000000"/>
          <w:sz w:val="20"/>
        </w:rPr>
        <w:t>пункта 2</w:t>
      </w:r>
      <w:r>
        <w:rPr>
          <w:rFonts w:ascii="Consolas"/>
          <w:b w:val="false"/>
          <w:i w:val="false"/>
          <w:color w:val="000000"/>
          <w:sz w:val="20"/>
        </w:rPr>
        <w:t xml:space="preserve"> статьи 14 настоящего Закона.</w:t>
      </w:r>
    </w:p>
    <w:bookmarkEnd w:id="12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30 с изменениями, внесенными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31. Ответственность плательщика за несвоевременное перечисление отчислений и (или) взносов</w:t>
      </w:r>
    </w:p>
    <w:bookmarkStart w:name="z129" w:id="127"/>
    <w:p>
      <w:pPr>
        <w:spacing w:after="0"/>
        <w:ind w:left="0"/>
        <w:jc w:val="left"/>
      </w:pPr>
      <w:r>
        <w:rPr>
          <w:rFonts w:ascii="Consolas"/>
          <w:b w:val="false"/>
          <w:i w:val="false"/>
          <w:color w:val="000000"/>
          <w:sz w:val="20"/>
        </w:rPr>
        <w:t>
      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bookmarkEnd w:id="127"/>
    <w:bookmarkStart w:name="z130" w:id="128"/>
    <w:p>
      <w:pPr>
        <w:spacing w:after="0"/>
        <w:ind w:left="0"/>
        <w:jc w:val="left"/>
      </w:pPr>
      <w:r>
        <w:rPr>
          <w:rFonts w:ascii="Consolas"/>
          <w:b w:val="false"/>
          <w:i w:val="false"/>
          <w:color w:val="000000"/>
          <w:sz w:val="20"/>
        </w:rPr>
        <w:t>
      2. В случае неполного и (или) несвоевременного перечисления отчислений и (или) взносов органы государственных доходов вправе взыскивать с банковских счетов плательщика деньги в пределах образовавшейся задолженности.</w:t>
      </w:r>
    </w:p>
    <w:bookmarkEnd w:id="128"/>
    <w:p>
      <w:pPr>
        <w:spacing w:after="0"/>
        <w:ind w:left="0"/>
        <w:jc w:val="left"/>
      </w:pPr>
      <w:r>
        <w:rPr>
          <w:rFonts w:ascii="Consolas"/>
          <w:b w:val="false"/>
          <w:i w:val="false"/>
          <w:color w:val="000000"/>
          <w:sz w:val="20"/>
        </w:rPr>
        <w:t>
      Взыскание задолженности по отчислениям и (или) взносам производится на основе инкассового распоряжения органа государственных доходов с направлением уведомления плательщику в порядке, определенном уполномоченным органом.</w:t>
      </w:r>
    </w:p>
    <w:p>
      <w:pPr>
        <w:spacing w:after="0"/>
        <w:ind w:left="0"/>
        <w:jc w:val="left"/>
      </w:pPr>
      <w:r>
        <w:rPr>
          <w:rFonts w:ascii="Consolas"/>
          <w:b w:val="false"/>
          <w:i w:val="false"/>
          <w:color w:val="000000"/>
          <w:sz w:val="20"/>
        </w:rPr>
        <w:t>
      Такое уведомление не направляется в случае, если задолженность по отчислениям и (или) взносам не превышает суммы в размере одного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Consolas"/>
          <w:b w:val="false"/>
          <w:i w:val="false"/>
          <w:color w:val="000000"/>
          <w:sz w:val="20"/>
        </w:rPr>
        <w:t>
      Плательщик обязан представить в орган государственных доходов список работников, за которых производятся отчисления и (или) взносы, в сроки, установленные уполномоченным органом.</w:t>
      </w:r>
    </w:p>
    <w:p>
      <w:pPr>
        <w:spacing w:after="0"/>
        <w:ind w:left="0"/>
        <w:jc w:val="left"/>
      </w:pPr>
      <w:r>
        <w:rPr>
          <w:rFonts w:ascii="Consolas"/>
          <w:b w:val="false"/>
          <w:i w:val="false"/>
          <w:color w:val="000000"/>
          <w:sz w:val="20"/>
        </w:rPr>
        <w:t>
      В случаях отсутствия или недостаточности денег на банковских счетах для удовлетворения всех требований, предъявляемых к плательщику, банк производит изъятие денег плательщика в порядке очередности, установленной Гражданским кодексом Республики Казахстан.</w:t>
      </w:r>
    </w:p>
    <w:p>
      <w:pPr>
        <w:spacing w:after="0"/>
        <w:ind w:left="0"/>
        <w:jc w:val="left"/>
      </w:pPr>
      <w:r>
        <w:rPr>
          <w:rFonts w:ascii="Consolas"/>
          <w:b w:val="false"/>
          <w:i w:val="false"/>
          <w:color w:val="000000"/>
          <w:sz w:val="20"/>
        </w:rPr>
        <w:t>
      В случае отсутствия денег на банковских счетах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bookmarkStart w:name="z131" w:id="129"/>
    <w:p>
      <w:pPr>
        <w:spacing w:after="0"/>
        <w:ind w:left="0"/>
        <w:jc w:val="left"/>
      </w:pPr>
      <w:r>
        <w:rPr>
          <w:rFonts w:ascii="Consolas"/>
          <w:b w:val="false"/>
          <w:i w:val="false"/>
          <w:color w:val="000000"/>
          <w:sz w:val="20"/>
        </w:rPr>
        <w:t xml:space="preserve">
      3. По истечении пяти рабочих дней со дня вручения уведомления, предусмотренного </w:t>
      </w:r>
      <w:r>
        <w:rPr>
          <w:rFonts w:ascii="Consolas"/>
          <w:b w:val="false"/>
          <w:i w:val="false"/>
          <w:color w:val="000000"/>
          <w:sz w:val="20"/>
        </w:rPr>
        <w:t>пунктом 2</w:t>
      </w:r>
      <w:r>
        <w:rPr>
          <w:rFonts w:ascii="Consolas"/>
          <w:b w:val="false"/>
          <w:i w:val="false"/>
          <w:color w:val="000000"/>
          <w:sz w:val="20"/>
        </w:rPr>
        <w:t xml:space="preserve"> настоящей статьи, в случае непредставления плательщиком, имеющим задолженность по отчислениям и (или) взносам, списка работников органы государственных доходов приостанавливают расходные операции по банковским счетам и кассе плательщика.</w:t>
      </w:r>
    </w:p>
    <w:bookmarkEnd w:id="129"/>
    <w:bookmarkStart w:name="z171" w:id="130"/>
    <w:p>
      <w:pPr>
        <w:spacing w:after="0"/>
        <w:ind w:left="0"/>
        <w:jc w:val="left"/>
      </w:pPr>
      <w:r>
        <w:rPr>
          <w:rFonts w:ascii="Consolas"/>
          <w:b w:val="false"/>
          <w:i w:val="false"/>
          <w:color w:val="000000"/>
          <w:sz w:val="20"/>
        </w:rPr>
        <w:t>
      По распоряжению органов государственных доходов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за исключением государства, и исполнять указания, касающиеся перечисления отчислений и (или) взносов, в порядке, установленном законодательством Республики Казахстан.</w:t>
      </w:r>
    </w:p>
    <w:bookmarkEnd w:id="130"/>
    <w:bookmarkStart w:name="z172" w:id="131"/>
    <w:p>
      <w:pPr>
        <w:spacing w:after="0"/>
        <w:ind w:left="0"/>
        <w:jc w:val="left"/>
      </w:pPr>
      <w:r>
        <w:rPr>
          <w:rFonts w:ascii="Consolas"/>
          <w:b w:val="false"/>
          <w:i w:val="false"/>
          <w:color w:val="000000"/>
          <w:sz w:val="20"/>
        </w:rPr>
        <w:t>
      Распоряжения органов государственных доходов о приостановлении расходных операций по банковским счетам и кассе отменяются органом государственных доходов, вынесшим такие распоряжения, не позднее одного рабочего дня, следующего за днем устранения причин приостановления расходных операций по банковским счетам и кассе.</w:t>
      </w:r>
    </w:p>
    <w:bookmarkEnd w:id="131"/>
    <w:bookmarkStart w:name="z132" w:id="132"/>
    <w:p>
      <w:pPr>
        <w:spacing w:after="0"/>
        <w:ind w:left="0"/>
        <w:jc w:val="left"/>
      </w:pPr>
      <w:r>
        <w:rPr>
          <w:rFonts w:ascii="Consolas"/>
          <w:b w:val="false"/>
          <w:i w:val="false"/>
          <w:color w:val="000000"/>
          <w:sz w:val="20"/>
        </w:rPr>
        <w:t>
      4. Банки и организации, осуществляющие отдельные виды банковских операций, обязаны перечислить суммы отчислений и (или) взносов через Государственную корпорацию на счет фонда в день списания данных сумм с банковского счета плательщика.</w:t>
      </w:r>
    </w:p>
    <w:bookmarkEnd w:id="132"/>
    <w:bookmarkStart w:name="z133" w:id="133"/>
    <w:p>
      <w:pPr>
        <w:spacing w:after="0"/>
        <w:ind w:left="0"/>
        <w:jc w:val="left"/>
      </w:pPr>
      <w:r>
        <w:rPr>
          <w:rFonts w:ascii="Consolas"/>
          <w:b w:val="false"/>
          <w:i w:val="false"/>
          <w:color w:val="000000"/>
          <w:sz w:val="20"/>
        </w:rPr>
        <w:t>
      5. Приостановление расходных операций по банковским счетам и кассе плательщика осуществляется в порядке, определенном уполномоченным органом.</w:t>
      </w:r>
    </w:p>
    <w:bookmarkEnd w:id="133"/>
    <w:bookmarkStart w:name="z134" w:id="134"/>
    <w:p>
      <w:pPr>
        <w:spacing w:after="0"/>
        <w:ind w:left="0"/>
        <w:jc w:val="left"/>
      </w:pPr>
      <w:r>
        <w:rPr>
          <w:rFonts w:ascii="Consolas"/>
          <w:b w:val="false"/>
          <w:i w:val="false"/>
          <w:color w:val="000000"/>
          <w:sz w:val="20"/>
        </w:rPr>
        <w:t>
      6.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bookmarkEnd w:id="134"/>
    <w:p>
      <w:pPr>
        <w:spacing w:after="0"/>
        <w:ind w:left="0"/>
        <w:jc w:val="left"/>
      </w:pPr>
      <w:r>
        <w:rPr>
          <w:rFonts w:ascii="Consolas"/>
          <w:b/>
          <w:i w:val="false"/>
          <w:color w:val="000000"/>
          <w:sz w:val="20"/>
        </w:rPr>
        <w:t>Статья 32. Сообщение о произведенных отчислениях</w:t>
      </w:r>
    </w:p>
    <w:bookmarkStart w:name="z135" w:id="135"/>
    <w:p>
      <w:pPr>
        <w:spacing w:after="0"/>
        <w:ind w:left="0"/>
        <w:jc w:val="left"/>
      </w:pPr>
      <w:r>
        <w:rPr>
          <w:rFonts w:ascii="Consolas"/>
          <w:b w:val="false"/>
          <w:i w:val="false"/>
          <w:color w:val="000000"/>
          <w:sz w:val="20"/>
        </w:rPr>
        <w:t>
      1. Плательщик, являющийся работодателем, в сроки, установленные налоговым законодательством Республики Казахстан, представляет декларацию по индивидуальному подоходному налогу и социальному налогу, в которой отражает сведения по начисленным отчислениям и (или) взносам, если иное не установлено законодательством Республики Казахстан.</w:t>
      </w:r>
    </w:p>
    <w:bookmarkEnd w:id="135"/>
    <w:bookmarkStart w:name="z136" w:id="136"/>
    <w:p>
      <w:pPr>
        <w:spacing w:after="0"/>
        <w:ind w:left="0"/>
        <w:jc w:val="left"/>
      </w:pPr>
      <w:r>
        <w:rPr>
          <w:rFonts w:ascii="Consolas"/>
          <w:b w:val="false"/>
          <w:i w:val="false"/>
          <w:color w:val="000000"/>
          <w:sz w:val="20"/>
        </w:rPr>
        <w:t>
      2. Форма декларации и порядок ее составления устанавливаются налоговым законодательством Республики Казахстан.</w:t>
      </w:r>
    </w:p>
    <w:bookmarkEnd w:id="136"/>
    <w:bookmarkStart w:name="z137" w:id="137"/>
    <w:p>
      <w:pPr>
        <w:spacing w:after="0"/>
        <w:ind w:left="0"/>
        <w:jc w:val="left"/>
      </w:pPr>
      <w:r>
        <w:rPr>
          <w:rFonts w:ascii="Consolas"/>
          <w:b w:val="false"/>
          <w:i w:val="false"/>
          <w:color w:val="000000"/>
          <w:sz w:val="20"/>
        </w:rPr>
        <w:t>
      3. Работодатели обязаны вести первичный учет исчисленных (удержанных) и перечисленных отчислений и (или) взносов по каждому работнику в соответствии с порядком, определенным уполномоченным органом.</w:t>
      </w:r>
    </w:p>
    <w:bookmarkEnd w:id="137"/>
    <w:bookmarkStart w:name="z138" w:id="138"/>
    <w:p>
      <w:pPr>
        <w:spacing w:after="0"/>
        <w:ind w:left="0"/>
        <w:jc w:val="left"/>
      </w:pPr>
      <w:r>
        <w:rPr>
          <w:rFonts w:ascii="Consolas"/>
          <w:b w:val="false"/>
          <w:i w:val="false"/>
          <w:color w:val="000000"/>
          <w:sz w:val="20"/>
        </w:rPr>
        <w:t>
      4. Работодатель обязан ежемесячно не позднее 15 числа месяца, следующего за отчетным, представлять работникам, за которых уплачиваются отчисления и (или) взносы, сведения об исчисленных (удержанных) и перечисленных отчислениях и (или) взносах.</w:t>
      </w:r>
    </w:p>
    <w:bookmarkEnd w:id="138"/>
    <w:p>
      <w:pPr>
        <w:spacing w:after="0"/>
        <w:ind w:left="0"/>
        <w:jc w:val="left"/>
      </w:pPr>
      <w:r>
        <w:rPr>
          <w:rFonts w:ascii="Consolas"/>
          <w:b/>
          <w:i w:val="false"/>
          <w:color w:val="000000"/>
          <w:sz w:val="20"/>
        </w:rPr>
        <w:t>Статья 33. Возврат ошибочно уплаченных отчислений и (или) взносов на обязательное социальное медицинское страхование и (или) пени за несвоевременную и (или) неполную уплату отчислений и (или)взносов на обязательное социальное медицинское страхование</w:t>
      </w:r>
    </w:p>
    <w:p>
      <w:pPr>
        <w:spacing w:after="0"/>
        <w:ind w:left="0"/>
        <w:jc w:val="left"/>
      </w:pPr>
      <w:r>
        <w:rPr>
          <w:rFonts w:ascii="Consolas"/>
          <w:b w:val="false"/>
          <w:i w:val="false"/>
          <w:color w:val="000000"/>
          <w:sz w:val="20"/>
        </w:rPr>
        <w:t>
      Суммы ошибочно уплаченных плательщиком отчислений и (или) взносов и (или) пени за несвоевременную и (или) неполную уплату отчислений и (или) взносов подлежат возврату в порядке, определенном уполномоченным органом.</w:t>
      </w:r>
    </w:p>
    <w:bookmarkStart w:name="z152" w:id="139"/>
    <w:p>
      <w:pPr>
        <w:spacing w:after="0"/>
        <w:ind w:left="0"/>
        <w:jc w:val="left"/>
      </w:pPr>
      <w:r>
        <w:rPr>
          <w:rFonts w:ascii="Consolas"/>
          <w:b/>
          <w:i w:val="false"/>
          <w:color w:val="000000"/>
        </w:rPr>
        <w:t xml:space="preserve"> Глава 7. ЗАКУП У СУБЪЕКТОВ ЗДРАВООХРАНЕНИЯ УСЛУГ ПО ОКАЗАНИЮ МЕДИЦИНСКОЙ ПОМОЩИ В СИСТЕМЕ ОБЯЗАТЕЛЬНОГО СОЦИАЛЬНОГО МЕДИЦИНСКОГО СТРАХОВАНИЯ</w:t>
      </w:r>
    </w:p>
    <w:bookmarkEnd w:id="139"/>
    <w:p>
      <w:pPr>
        <w:spacing w:after="0"/>
        <w:ind w:left="0"/>
        <w:jc w:val="left"/>
      </w:pPr>
      <w:r>
        <w:rPr>
          <w:rFonts w:ascii="Consolas"/>
          <w:b/>
          <w:i w:val="false"/>
          <w:color w:val="000000"/>
          <w:sz w:val="20"/>
        </w:rPr>
        <w:t>Статья 34. Порядок закупа у субъектов здравоохранения услуг по оказанию медицинской помощи в системе обязательного социального медицинского страхования</w:t>
      </w:r>
    </w:p>
    <w:bookmarkStart w:name="z139" w:id="140"/>
    <w:p>
      <w:pPr>
        <w:spacing w:after="0"/>
        <w:ind w:left="0"/>
        <w:jc w:val="left"/>
      </w:pPr>
      <w:r>
        <w:rPr>
          <w:rFonts w:ascii="Consolas"/>
          <w:b w:val="false"/>
          <w:i w:val="false"/>
          <w:color w:val="000000"/>
          <w:sz w:val="20"/>
        </w:rPr>
        <w:t>
      1. Закуп у субъектов здравоохранения услуг по оказанию медицинской помощи в системе обязательного социального медицинского страхования осуществляется фондом в порядке, определяемом уполномоченным органом, на основании принципов:</w:t>
      </w:r>
    </w:p>
    <w:bookmarkEnd w:id="140"/>
    <w:p>
      <w:pPr>
        <w:spacing w:after="0"/>
        <w:ind w:left="0"/>
        <w:jc w:val="left"/>
      </w:pPr>
      <w:r>
        <w:rPr>
          <w:rFonts w:ascii="Consolas"/>
          <w:b w:val="false"/>
          <w:i w:val="false"/>
          <w:color w:val="000000"/>
          <w:sz w:val="20"/>
        </w:rPr>
        <w:t>
      1) сбалансированности доходов системы обязательного социального медицинского страхования с обязательствами по оказанию медицинской помощи;</w:t>
      </w:r>
    </w:p>
    <w:p>
      <w:pPr>
        <w:spacing w:after="0"/>
        <w:ind w:left="0"/>
        <w:jc w:val="left"/>
      </w:pPr>
      <w:r>
        <w:rPr>
          <w:rFonts w:ascii="Consolas"/>
          <w:b w:val="false"/>
          <w:i w:val="false"/>
          <w:color w:val="000000"/>
          <w:sz w:val="20"/>
        </w:rPr>
        <w:t>
      2) обеспечения территориальной доступности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3) равенства субъектов здравоохранения;</w:t>
      </w:r>
    </w:p>
    <w:p>
      <w:pPr>
        <w:spacing w:after="0"/>
        <w:ind w:left="0"/>
        <w:jc w:val="left"/>
      </w:pPr>
      <w:r>
        <w:rPr>
          <w:rFonts w:ascii="Consolas"/>
          <w:b w:val="false"/>
          <w:i w:val="false"/>
          <w:color w:val="000000"/>
          <w:sz w:val="20"/>
        </w:rPr>
        <w:t>
      4) добросовестной конкуренции;</w:t>
      </w:r>
    </w:p>
    <w:p>
      <w:pPr>
        <w:spacing w:after="0"/>
        <w:ind w:left="0"/>
        <w:jc w:val="left"/>
      </w:pPr>
      <w:r>
        <w:rPr>
          <w:rFonts w:ascii="Consolas"/>
          <w:b w:val="false"/>
          <w:i w:val="false"/>
          <w:color w:val="000000"/>
          <w:sz w:val="20"/>
        </w:rPr>
        <w:t>
      5) качества и эффективности оказания медицинских услуг.</w:t>
      </w:r>
    </w:p>
    <w:bookmarkStart w:name="z140" w:id="141"/>
    <w:p>
      <w:pPr>
        <w:spacing w:after="0"/>
        <w:ind w:left="0"/>
        <w:jc w:val="left"/>
      </w:pPr>
      <w:r>
        <w:rPr>
          <w:rFonts w:ascii="Consolas"/>
          <w:b w:val="false"/>
          <w:i w:val="false"/>
          <w:color w:val="000000"/>
          <w:sz w:val="20"/>
        </w:rPr>
        <w:t>
      2.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w:t>
      </w:r>
    </w:p>
    <w:bookmarkEnd w:id="141"/>
    <w:p>
      <w:pPr>
        <w:spacing w:after="0"/>
        <w:ind w:left="0"/>
        <w:jc w:val="left"/>
      </w:pPr>
      <w:r>
        <w:rPr>
          <w:rFonts w:ascii="Consolas"/>
          <w:b w:val="false"/>
          <w:i w:val="false"/>
          <w:color w:val="000000"/>
          <w:sz w:val="20"/>
        </w:rPr>
        <w:t>
      1) прошедшие аккредитацию в области здравоохранения в соответствии с Кодексом Республики Казахстан "О здоровье народа и системе здравоохранения";</w:t>
      </w:r>
    </w:p>
    <w:p>
      <w:pPr>
        <w:spacing w:after="0"/>
        <w:ind w:left="0"/>
        <w:jc w:val="left"/>
      </w:pPr>
      <w:r>
        <w:rPr>
          <w:rFonts w:ascii="Consolas"/>
          <w:b w:val="false"/>
          <w:i w:val="false"/>
          <w:color w:val="000000"/>
          <w:sz w:val="20"/>
        </w:rPr>
        <w:t>
      2) имеющие опыт предоставления соответствующей медицинской помощи на территории Республики Казахстан непрерывно в течение трех лет, предшествующих месяцу, в котором осуществляется закуп услуг.</w:t>
      </w:r>
    </w:p>
    <w:bookmarkStart w:name="z141" w:id="142"/>
    <w:p>
      <w:pPr>
        <w:spacing w:after="0"/>
        <w:ind w:left="0"/>
        <w:jc w:val="left"/>
      </w:pPr>
      <w:r>
        <w:rPr>
          <w:rFonts w:ascii="Consolas"/>
          <w:b w:val="false"/>
          <w:i w:val="false"/>
          <w:color w:val="000000"/>
          <w:sz w:val="20"/>
        </w:rPr>
        <w:t>
      3. К закупу услуг по оказанию медицинской помощи в системе обязательного социального медицинского страхования не допускаются субъекты здравоохранения, если:</w:t>
      </w:r>
    </w:p>
    <w:bookmarkEnd w:id="142"/>
    <w:p>
      <w:pPr>
        <w:spacing w:after="0"/>
        <w:ind w:left="0"/>
        <w:jc w:val="left"/>
      </w:pPr>
      <w:r>
        <w:rPr>
          <w:rFonts w:ascii="Consolas"/>
          <w:b w:val="false"/>
          <w:i w:val="false"/>
          <w:color w:val="000000"/>
          <w:sz w:val="20"/>
        </w:rPr>
        <w:t>
      1) должностное лицо фонда (либо его близкие родственники, супруг(а) или свойственники), обладающее правом принимать решение, является их учредителем, участником либо акционером;</w:t>
      </w:r>
    </w:p>
    <w:p>
      <w:pPr>
        <w:spacing w:after="0"/>
        <w:ind w:left="0"/>
        <w:jc w:val="left"/>
      </w:pPr>
      <w:r>
        <w:rPr>
          <w:rFonts w:ascii="Consolas"/>
          <w:b w:val="false"/>
          <w:i w:val="false"/>
          <w:color w:val="000000"/>
          <w:sz w:val="20"/>
        </w:rPr>
        <w:t>
      2) договор закупа услуг, заключенный в течение предшествующих трех лет, был расторгнут фондом в одностороннем порядке в связи с неисполнением, несвоевременным либо ненадлежащим исполнением;</w:t>
      </w:r>
    </w:p>
    <w:p>
      <w:pPr>
        <w:spacing w:after="0"/>
        <w:ind w:left="0"/>
        <w:jc w:val="left"/>
      </w:pPr>
      <w:r>
        <w:rPr>
          <w:rFonts w:ascii="Consolas"/>
          <w:b w:val="false"/>
          <w:i w:val="false"/>
          <w:color w:val="000000"/>
          <w:sz w:val="20"/>
        </w:rPr>
        <w:t>
      3) договор закупа услуг, заключенный в течение предшествующих трех лет, был расторгнут в одностороннем порядке по инициативе субъекта здравоохранения;</w:t>
      </w:r>
    </w:p>
    <w:p>
      <w:pPr>
        <w:spacing w:after="0"/>
        <w:ind w:left="0"/>
        <w:jc w:val="left"/>
      </w:pPr>
      <w:r>
        <w:rPr>
          <w:rFonts w:ascii="Consolas"/>
          <w:b w:val="false"/>
          <w:i w:val="false"/>
          <w:color w:val="000000"/>
          <w:sz w:val="20"/>
        </w:rPr>
        <w:t>
      4) финансово-хозяйственная деятельность субъектов здравоохранения приостановлена в соответствии с законодательством Республики Казахстан;</w:t>
      </w:r>
    </w:p>
    <w:p>
      <w:pPr>
        <w:spacing w:after="0"/>
        <w:ind w:left="0"/>
        <w:jc w:val="left"/>
      </w:pPr>
      <w:r>
        <w:rPr>
          <w:rFonts w:ascii="Consolas"/>
          <w:b w:val="false"/>
          <w:i w:val="false"/>
          <w:color w:val="000000"/>
          <w:sz w:val="20"/>
        </w:rPr>
        <w:t>
      5) субъектами здравоохранения предоставлены недостоверные данные и (или) информация, содержащая ложные сведения о деятельности юридического лица.</w:t>
      </w:r>
    </w:p>
    <w:bookmarkStart w:name="z215" w:id="143"/>
    <w:p>
      <w:pPr>
        <w:spacing w:after="0"/>
        <w:ind w:left="0"/>
        <w:jc w:val="left"/>
      </w:pPr>
      <w:r>
        <w:rPr>
          <w:rFonts w:ascii="Consolas"/>
          <w:b w:val="false"/>
          <w:i w:val="false"/>
          <w:color w:val="000000"/>
          <w:sz w:val="20"/>
        </w:rPr>
        <w:t xml:space="preserve">
      4. Требования </w:t>
      </w:r>
      <w:r>
        <w:rPr>
          <w:rFonts w:ascii="Consolas"/>
          <w:b w:val="false"/>
          <w:i w:val="false"/>
          <w:color w:val="000000"/>
          <w:sz w:val="20"/>
        </w:rPr>
        <w:t>пунктов 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 не распространяются на закуп лекарственных средств, изделий медицинского назначения и медицинской техники, фармацевтических услуг, порядок которого определяется </w:t>
      </w:r>
      <w:r>
        <w:rPr>
          <w:rFonts w:ascii="Consolas"/>
          <w:b w:val="false"/>
          <w:i w:val="false"/>
          <w:color w:val="000000"/>
          <w:sz w:val="20"/>
        </w:rPr>
        <w:t>Кодексом</w:t>
      </w:r>
      <w:r>
        <w:rPr>
          <w:rFonts w:ascii="Consolas"/>
          <w:b w:val="false"/>
          <w:i w:val="false"/>
          <w:color w:val="000000"/>
          <w:sz w:val="20"/>
        </w:rPr>
        <w:t xml:space="preserve"> Республики Казахстан "О здоровье народа и системе здравоохранения".</w:t>
      </w:r>
    </w:p>
    <w:bookmarkEnd w:id="1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34 с изменением, внесенным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35. Договор закупа услуг</w:t>
      </w:r>
    </w:p>
    <w:p>
      <w:pPr>
        <w:spacing w:after="0"/>
        <w:ind w:left="0"/>
        <w:jc w:val="left"/>
      </w:pPr>
      <w:r>
        <w:rPr>
          <w:rFonts w:ascii="Consolas"/>
          <w:b w:val="false"/>
          <w:i w:val="false"/>
          <w:color w:val="000000"/>
          <w:sz w:val="20"/>
        </w:rPr>
        <w:t>
      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 заключенного по итогам проведенного закупа услуг по оказанию медицинской помощи в системе обязательного социального медицинского страхования, между субъектом здравоохранения и фондом в соответствии с настоящим Законом.</w:t>
      </w:r>
    </w:p>
    <w:p>
      <w:pPr>
        <w:spacing w:after="0"/>
        <w:ind w:left="0"/>
        <w:jc w:val="left"/>
      </w:pPr>
      <w:r>
        <w:rPr>
          <w:rFonts w:ascii="Consolas"/>
          <w:b/>
          <w:i w:val="false"/>
          <w:color w:val="000000"/>
          <w:sz w:val="20"/>
        </w:rPr>
        <w:t>Статья 36. Оплата услуг субъектов здравоохранения по оказанию медицинской помощи в системе обязательного социального медицинского страхования</w:t>
      </w:r>
    </w:p>
    <w:bookmarkStart w:name="z142" w:id="144"/>
    <w:p>
      <w:pPr>
        <w:spacing w:after="0"/>
        <w:ind w:left="0"/>
        <w:jc w:val="left"/>
      </w:pPr>
      <w:r>
        <w:rPr>
          <w:rFonts w:ascii="Consolas"/>
          <w:b w:val="false"/>
          <w:i w:val="false"/>
          <w:color w:val="000000"/>
          <w:sz w:val="20"/>
        </w:rPr>
        <w:t>
      1.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 утвержденным уполномоченным органом, на основании актов оказанных услуг и с учетом:</w:t>
      </w:r>
    </w:p>
    <w:bookmarkEnd w:id="144"/>
    <w:p>
      <w:pPr>
        <w:spacing w:after="0"/>
        <w:ind w:left="0"/>
        <w:jc w:val="left"/>
      </w:pPr>
      <w:r>
        <w:rPr>
          <w:rFonts w:ascii="Consolas"/>
          <w:b w:val="false"/>
          <w:i w:val="false"/>
          <w:color w:val="000000"/>
          <w:sz w:val="20"/>
        </w:rPr>
        <w:t>
      1) результатов мониторинга договорных обязательств по качеству и объему медицинских услуг;</w:t>
      </w:r>
    </w:p>
    <w:p>
      <w:pPr>
        <w:spacing w:after="0"/>
        <w:ind w:left="0"/>
        <w:jc w:val="left"/>
      </w:pPr>
      <w:r>
        <w:rPr>
          <w:rFonts w:ascii="Consolas"/>
          <w:b w:val="false"/>
          <w:i w:val="false"/>
          <w:color w:val="000000"/>
          <w:sz w:val="20"/>
        </w:rPr>
        <w:t>
      2) результатов государственного контроля и надзора в области здравоохранения;</w:t>
      </w:r>
    </w:p>
    <w:p>
      <w:pPr>
        <w:spacing w:after="0"/>
        <w:ind w:left="0"/>
        <w:jc w:val="left"/>
      </w:pPr>
      <w:r>
        <w:rPr>
          <w:rFonts w:ascii="Consolas"/>
          <w:b w:val="false"/>
          <w:i w:val="false"/>
          <w:color w:val="000000"/>
          <w:sz w:val="20"/>
        </w:rPr>
        <w:t xml:space="preserve">
      3) реализации гражданами права выбора субъекта здравоохранения в порядке, предусмотренном </w:t>
      </w:r>
      <w:r>
        <w:rPr>
          <w:rFonts w:ascii="Consolas"/>
          <w:b w:val="false"/>
          <w:i w:val="false"/>
          <w:color w:val="000000"/>
          <w:sz w:val="20"/>
        </w:rPr>
        <w:t>статьей 6</w:t>
      </w:r>
      <w:r>
        <w:rPr>
          <w:rFonts w:ascii="Consolas"/>
          <w:b w:val="false"/>
          <w:i w:val="false"/>
          <w:color w:val="000000"/>
          <w:sz w:val="20"/>
        </w:rPr>
        <w:t xml:space="preserve"> настоящего Закона.</w:t>
      </w:r>
    </w:p>
    <w:bookmarkStart w:name="z143" w:id="145"/>
    <w:p>
      <w:pPr>
        <w:spacing w:after="0"/>
        <w:ind w:left="0"/>
        <w:jc w:val="left"/>
      </w:pPr>
      <w:r>
        <w:rPr>
          <w:rFonts w:ascii="Consolas"/>
          <w:b w:val="false"/>
          <w:i w:val="false"/>
          <w:color w:val="000000"/>
          <w:sz w:val="20"/>
        </w:rPr>
        <w:t>
      2. Оплата услуг субъектов здравоохранения осуществляется за счет активов фонда на основании условий договора закупа услуг.</w:t>
      </w:r>
    </w:p>
    <w:bookmarkEnd w:id="145"/>
    <w:bookmarkStart w:name="z144" w:id="146"/>
    <w:p>
      <w:pPr>
        <w:spacing w:after="0"/>
        <w:ind w:left="0"/>
        <w:jc w:val="left"/>
      </w:pPr>
      <w:r>
        <w:rPr>
          <w:rFonts w:ascii="Consolas"/>
          <w:b w:val="false"/>
          <w:i w:val="false"/>
          <w:color w:val="000000"/>
          <w:sz w:val="20"/>
        </w:rPr>
        <w:t>
      3. Субъекты здравоохранения не вправе требовать от фонда возмещение своих расходов, не предусмотренных договором закупа услуг.</w:t>
      </w:r>
    </w:p>
    <w:bookmarkEnd w:id="14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36 с изменением, внесенным Законом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37. Обеспечение качества медицинских услуг в системе обязательного социального медицинского страхования</w:t>
      </w:r>
    </w:p>
    <w:bookmarkStart w:name="z145" w:id="147"/>
    <w:p>
      <w:pPr>
        <w:spacing w:after="0"/>
        <w:ind w:left="0"/>
        <w:jc w:val="left"/>
      </w:pPr>
      <w:r>
        <w:rPr>
          <w:rFonts w:ascii="Consolas"/>
          <w:b w:val="false"/>
          <w:i w:val="false"/>
          <w:color w:val="000000"/>
          <w:sz w:val="20"/>
        </w:rPr>
        <w:t>
      1. Качество медицинских услуг в системе обязательного социального медицинского страхования обеспечивается:</w:t>
      </w:r>
    </w:p>
    <w:bookmarkEnd w:id="147"/>
    <w:p>
      <w:pPr>
        <w:spacing w:after="0"/>
        <w:ind w:left="0"/>
        <w:jc w:val="left"/>
      </w:pPr>
      <w:r>
        <w:rPr>
          <w:rFonts w:ascii="Consolas"/>
          <w:b w:val="false"/>
          <w:i w:val="false"/>
          <w:color w:val="000000"/>
          <w:sz w:val="20"/>
        </w:rPr>
        <w:t>
      1) совершенствованием стандартов в области здравоохранения, клинических протоколов и алгоритмов по организации оказания медицинской помощи;</w:t>
      </w:r>
    </w:p>
    <w:p>
      <w:pPr>
        <w:spacing w:after="0"/>
        <w:ind w:left="0"/>
        <w:jc w:val="left"/>
      </w:pPr>
      <w:r>
        <w:rPr>
          <w:rFonts w:ascii="Consolas"/>
          <w:b w:val="false"/>
          <w:i w:val="false"/>
          <w:color w:val="000000"/>
          <w:sz w:val="20"/>
        </w:rPr>
        <w:t>
      2) аккредитацией медицинских организаций;</w:t>
      </w:r>
    </w:p>
    <w:p>
      <w:pPr>
        <w:spacing w:after="0"/>
        <w:ind w:left="0"/>
        <w:jc w:val="left"/>
      </w:pPr>
      <w:r>
        <w:rPr>
          <w:rFonts w:ascii="Consolas"/>
          <w:b w:val="false"/>
          <w:i w:val="false"/>
          <w:color w:val="000000"/>
          <w:sz w:val="20"/>
        </w:rPr>
        <w:t>
      3) внутренней экспертизой качества медицинских услуг;</w:t>
      </w:r>
    </w:p>
    <w:p>
      <w:pPr>
        <w:spacing w:after="0"/>
        <w:ind w:left="0"/>
        <w:jc w:val="left"/>
      </w:pPr>
      <w:r>
        <w:rPr>
          <w:rFonts w:ascii="Consolas"/>
          <w:b w:val="false"/>
          <w:i w:val="false"/>
          <w:color w:val="000000"/>
          <w:sz w:val="20"/>
        </w:rPr>
        <w:t>
      4) дополнительным образованием медицинских работников;</w:t>
      </w:r>
    </w:p>
    <w:p>
      <w:pPr>
        <w:spacing w:after="0"/>
        <w:ind w:left="0"/>
        <w:jc w:val="left"/>
      </w:pPr>
      <w:r>
        <w:rPr>
          <w:rFonts w:ascii="Consolas"/>
          <w:b w:val="false"/>
          <w:i w:val="false"/>
          <w:color w:val="000000"/>
          <w:sz w:val="20"/>
        </w:rPr>
        <w:t>
      5) государственным контролем в сфере оказания медицинских услуг.</w:t>
      </w:r>
    </w:p>
    <w:bookmarkStart w:name="z146" w:id="148"/>
    <w:p>
      <w:pPr>
        <w:spacing w:after="0"/>
        <w:ind w:left="0"/>
        <w:jc w:val="left"/>
      </w:pPr>
      <w:r>
        <w:rPr>
          <w:rFonts w:ascii="Consolas"/>
          <w:b w:val="false"/>
          <w:i w:val="false"/>
          <w:color w:val="000000"/>
          <w:sz w:val="20"/>
        </w:rPr>
        <w:t xml:space="preserve">
      2. Меры обеспечения качества медицинских услуг по оказанию медицинской помощи в системе обязательного социального медицинского страхования,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устанавливаются Кодексом Республики Казахстан "О здоровье народа и системе здравоохранения".</w:t>
      </w:r>
    </w:p>
    <w:bookmarkEnd w:id="148"/>
    <w:p>
      <w:pPr>
        <w:spacing w:after="0"/>
        <w:ind w:left="0"/>
        <w:jc w:val="left"/>
      </w:pPr>
      <w:r>
        <w:rPr>
          <w:rFonts w:ascii="Consolas"/>
          <w:b/>
          <w:i w:val="false"/>
          <w:color w:val="000000"/>
          <w:sz w:val="20"/>
        </w:rPr>
        <w:t>Статья 38. Основания и порядок расторжения договора закупа услуг</w:t>
      </w:r>
    </w:p>
    <w:bookmarkStart w:name="z147" w:id="149"/>
    <w:p>
      <w:pPr>
        <w:spacing w:after="0"/>
        <w:ind w:left="0"/>
        <w:jc w:val="left"/>
      </w:pPr>
      <w:r>
        <w:rPr>
          <w:rFonts w:ascii="Consolas"/>
          <w:b w:val="false"/>
          <w:i w:val="false"/>
          <w:color w:val="000000"/>
          <w:sz w:val="20"/>
        </w:rPr>
        <w:t>
      1. Неисполнение, несвоевременное или ненадлежащее исполнение субъектами здравоохранения условий договора закупа услуг являются основаниями для его расторжения фондом в одностороннем порядке.</w:t>
      </w:r>
    </w:p>
    <w:bookmarkEnd w:id="149"/>
    <w:bookmarkStart w:name="z148" w:id="150"/>
    <w:p>
      <w:pPr>
        <w:spacing w:after="0"/>
        <w:ind w:left="0"/>
        <w:jc w:val="left"/>
      </w:pPr>
      <w:r>
        <w:rPr>
          <w:rFonts w:ascii="Consolas"/>
          <w:b w:val="false"/>
          <w:i w:val="false"/>
          <w:color w:val="000000"/>
          <w:sz w:val="20"/>
        </w:rPr>
        <w:t>
      2. Основаниями для расторжения договора закупа услуг также являются:</w:t>
      </w:r>
    </w:p>
    <w:bookmarkEnd w:id="150"/>
    <w:p>
      <w:pPr>
        <w:spacing w:after="0"/>
        <w:ind w:left="0"/>
        <w:jc w:val="left"/>
      </w:pPr>
      <w:r>
        <w:rPr>
          <w:rFonts w:ascii="Consolas"/>
          <w:b w:val="false"/>
          <w:i w:val="false"/>
          <w:color w:val="000000"/>
          <w:sz w:val="20"/>
        </w:rPr>
        <w:t xml:space="preserve">
      1) неисполнение субъектами здравоохранения требований </w:t>
      </w:r>
      <w:r>
        <w:rPr>
          <w:rFonts w:ascii="Consolas"/>
          <w:b w:val="false"/>
          <w:i w:val="false"/>
          <w:color w:val="000000"/>
          <w:sz w:val="20"/>
        </w:rPr>
        <w:t>пункта 2</w:t>
      </w:r>
      <w:r>
        <w:rPr>
          <w:rFonts w:ascii="Consolas"/>
          <w:b w:val="false"/>
          <w:i w:val="false"/>
          <w:color w:val="000000"/>
          <w:sz w:val="20"/>
        </w:rPr>
        <w:t xml:space="preserve"> статьи 16 настоящего Закона;</w:t>
      </w:r>
    </w:p>
    <w:p>
      <w:pPr>
        <w:spacing w:after="0"/>
        <w:ind w:left="0"/>
        <w:jc w:val="left"/>
      </w:pPr>
      <w:r>
        <w:rPr>
          <w:rFonts w:ascii="Consolas"/>
          <w:b w:val="false"/>
          <w:i w:val="false"/>
          <w:color w:val="000000"/>
          <w:sz w:val="20"/>
        </w:rPr>
        <w:t>
      2) существенное нарушение субъектами здравоохранения условий договора закупа услуг;</w:t>
      </w:r>
    </w:p>
    <w:p>
      <w:pPr>
        <w:spacing w:after="0"/>
        <w:ind w:left="0"/>
        <w:jc w:val="left"/>
      </w:pPr>
      <w:r>
        <w:rPr>
          <w:rFonts w:ascii="Consolas"/>
          <w:b w:val="false"/>
          <w:i w:val="false"/>
          <w:color w:val="000000"/>
          <w:sz w:val="20"/>
        </w:rPr>
        <w:t>
      3) иные случаи, предусмотренные законодательством Республики Казахстан и договором закупа услуг.</w:t>
      </w:r>
    </w:p>
    <w:bookmarkStart w:name="z149" w:id="151"/>
    <w:p>
      <w:pPr>
        <w:spacing w:after="0"/>
        <w:ind w:left="0"/>
        <w:jc w:val="left"/>
      </w:pPr>
      <w:r>
        <w:rPr>
          <w:rFonts w:ascii="Consolas"/>
          <w:b w:val="false"/>
          <w:i w:val="false"/>
          <w:color w:val="000000"/>
          <w:sz w:val="20"/>
        </w:rPr>
        <w:t xml:space="preserve">
      3. Расторжение договора закупа услуг в случаях, предусмотренных в </w:t>
      </w:r>
      <w:r>
        <w:rPr>
          <w:rFonts w:ascii="Consolas"/>
          <w:b w:val="false"/>
          <w:i w:val="false"/>
          <w:color w:val="000000"/>
          <w:sz w:val="20"/>
        </w:rPr>
        <w:t>пункте 2</w:t>
      </w:r>
      <w:r>
        <w:rPr>
          <w:rFonts w:ascii="Consolas"/>
          <w:b w:val="false"/>
          <w:i w:val="false"/>
          <w:color w:val="000000"/>
          <w:sz w:val="20"/>
        </w:rPr>
        <w:t xml:space="preserve"> настоящей статьи, совершается путем направления соответствующего уведомления о расторжении договора.</w:t>
      </w:r>
    </w:p>
    <w:bookmarkEnd w:id="151"/>
    <w:bookmarkStart w:name="z150" w:id="152"/>
    <w:p>
      <w:pPr>
        <w:spacing w:after="0"/>
        <w:ind w:left="0"/>
        <w:jc w:val="left"/>
      </w:pPr>
      <w:r>
        <w:rPr>
          <w:rFonts w:ascii="Consolas"/>
          <w:b w:val="false"/>
          <w:i w:val="false"/>
          <w:color w:val="000000"/>
          <w:sz w:val="20"/>
        </w:rPr>
        <w:t>
      4. В случае расторжения договора закупа услуг по основаниям, предусмотренным настоящей статьей, закуп услуг проводится повторно на не исполненный (ненадлежаще исполненный) по договору объем обязательств.</w:t>
      </w:r>
    </w:p>
    <w:bookmarkEnd w:id="152"/>
    <w:bookmarkStart w:name="z151" w:id="153"/>
    <w:p>
      <w:pPr>
        <w:spacing w:after="0"/>
        <w:ind w:left="0"/>
        <w:jc w:val="left"/>
      </w:pPr>
      <w:r>
        <w:rPr>
          <w:rFonts w:ascii="Consolas"/>
          <w:b/>
          <w:i w:val="false"/>
          <w:color w:val="000000"/>
        </w:rPr>
        <w:t xml:space="preserve"> Глава 8. ПЕРЕХОДНЫЕ И ЗАКЛЮЧИТЕЛЬНЫЕ ПОЛОЖЕНИЯ</w:t>
      </w:r>
    </w:p>
    <w:bookmarkEnd w:id="153"/>
    <w:p>
      <w:pPr>
        <w:spacing w:after="0"/>
        <w:ind w:left="0"/>
        <w:jc w:val="left"/>
      </w:pPr>
      <w:r>
        <w:rPr>
          <w:rFonts w:ascii="Consolas"/>
          <w:b/>
          <w:i w:val="false"/>
          <w:color w:val="000000"/>
          <w:sz w:val="20"/>
        </w:rPr>
        <w:t>Статья 39. Ответственность за нарушение законодательства Республики Казахстан об обязательном социальном медицинском страховании</w:t>
      </w:r>
    </w:p>
    <w:p>
      <w:pPr>
        <w:spacing w:after="0"/>
        <w:ind w:left="0"/>
        <w:jc w:val="left"/>
      </w:pPr>
      <w:r>
        <w:rPr>
          <w:rFonts w:ascii="Consolas"/>
          <w:b w:val="false"/>
          <w:i w:val="false"/>
          <w:color w:val="000000"/>
          <w:sz w:val="20"/>
        </w:rPr>
        <w:t>
      Нарушение законодательства Республики Казахстан об обязательном социальном медицинском страховании влечет ответственность в соответствии с законами Республики Казахстан.</w:t>
      </w:r>
    </w:p>
    <w:p>
      <w:pPr>
        <w:spacing w:after="0"/>
        <w:ind w:left="0"/>
        <w:jc w:val="left"/>
      </w:pPr>
      <w:r>
        <w:rPr>
          <w:rFonts w:ascii="Consolas"/>
          <w:b/>
          <w:i w:val="false"/>
          <w:color w:val="000000"/>
          <w:sz w:val="20"/>
        </w:rPr>
        <w:t>Статья 40. Переходные положения</w:t>
      </w:r>
    </w:p>
    <w:p>
      <w:pPr>
        <w:spacing w:after="0"/>
        <w:ind w:left="0"/>
        <w:jc w:val="left"/>
      </w:pPr>
      <w:r>
        <w:rPr>
          <w:rFonts w:ascii="Consolas"/>
          <w:b w:val="false"/>
          <w:i w:val="false"/>
          <w:color w:val="000000"/>
          <w:sz w:val="20"/>
        </w:rPr>
        <w:t>
      Установить, что с 1 января до 31 марта 2018 года право на медицинскую помощь в системе обязательного социального медицинского страхования распространяется на всех лиц, в том числе на лиц, за которых отчисления и (или) взносы в фонд не поступали.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40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41. Порядок введения в действие настоящего Закона</w:t>
      </w:r>
    </w:p>
    <w:bookmarkStart w:name="z216" w:id="154"/>
    <w:p>
      <w:pPr>
        <w:spacing w:after="0"/>
        <w:ind w:left="0"/>
        <w:jc w:val="left"/>
      </w:pPr>
      <w:r>
        <w:rPr>
          <w:rFonts w:ascii="Consolas"/>
          <w:b w:val="false"/>
          <w:i w:val="false"/>
          <w:color w:val="000000"/>
          <w:sz w:val="20"/>
        </w:rPr>
        <w:t>
      1. Настоящий Закон вводится в действие с 1 марта 2016 года, за исключением:</w:t>
      </w:r>
    </w:p>
    <w:bookmarkEnd w:id="154"/>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пункта 1</w:t>
      </w:r>
      <w:r>
        <w:rPr>
          <w:rFonts w:ascii="Consolas"/>
          <w:b w:val="false"/>
          <w:i w:val="false"/>
          <w:color w:val="000000"/>
          <w:sz w:val="20"/>
        </w:rPr>
        <w:t xml:space="preserve"> статьи 5, который вводится в действие с 31 марта 2018 года;</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пунктов 2</w:t>
      </w:r>
      <w:r>
        <w:rPr>
          <w:rFonts w:ascii="Consolas"/>
          <w:b w:val="false"/>
          <w:i w:val="false"/>
          <w:color w:val="000000"/>
          <w:sz w:val="20"/>
        </w:rPr>
        <w:t>–</w:t>
      </w:r>
      <w:r>
        <w:rPr>
          <w:rFonts w:ascii="Consolas"/>
          <w:b w:val="false"/>
          <w:i w:val="false"/>
          <w:color w:val="000000"/>
          <w:sz w:val="20"/>
        </w:rPr>
        <w:t>4</w:t>
      </w:r>
      <w:r>
        <w:rPr>
          <w:rFonts w:ascii="Consolas"/>
          <w:b w:val="false"/>
          <w:i w:val="false"/>
          <w:color w:val="000000"/>
          <w:sz w:val="20"/>
        </w:rPr>
        <w:t xml:space="preserve"> статьи 5, </w:t>
      </w:r>
      <w:r>
        <w:rPr>
          <w:rFonts w:ascii="Consolas"/>
          <w:b w:val="false"/>
          <w:i w:val="false"/>
          <w:color w:val="000000"/>
          <w:sz w:val="20"/>
        </w:rPr>
        <w:t>статей 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,которые вводятся в действие с 1 января 2018 года.</w:t>
      </w:r>
    </w:p>
    <w:bookmarkStart w:name="z219" w:id="155"/>
    <w:p>
      <w:pPr>
        <w:spacing w:after="0"/>
        <w:ind w:left="0"/>
        <w:jc w:val="left"/>
      </w:pPr>
      <w:r>
        <w:rPr>
          <w:rFonts w:ascii="Consolas"/>
          <w:b w:val="false"/>
          <w:i w:val="false"/>
          <w:color w:val="000000"/>
          <w:sz w:val="20"/>
        </w:rPr>
        <w:t xml:space="preserve">
      2. Установить, что часть вторая </w:t>
      </w:r>
      <w:r>
        <w:rPr>
          <w:rFonts w:ascii="Consolas"/>
          <w:b w:val="false"/>
          <w:i w:val="false"/>
          <w:color w:val="000000"/>
          <w:sz w:val="20"/>
        </w:rPr>
        <w:t>пункта 3</w:t>
      </w:r>
      <w:r>
        <w:rPr>
          <w:rFonts w:ascii="Consolas"/>
          <w:b w:val="false"/>
          <w:i w:val="false"/>
          <w:color w:val="000000"/>
          <w:sz w:val="20"/>
        </w:rPr>
        <w:t xml:space="preserve"> статьи 5 настоящего Закона действует до 31 декабря 2018 года.</w:t>
      </w:r>
    </w:p>
    <w:bookmarkEnd w:id="15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41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w:t>
            </w:r>
            <w:r>
              <w:br/>
            </w:r>
            <w:r>
              <w:rPr>
                <w:rFonts w:ascii="Consolas"/>
                <w:b w:val="false"/>
                <w:i/>
                <w:color w:val="000000"/>
                <w:sz w:val="20"/>
              </w:rPr>
              <w:t>Республики Казахстан</w:t>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