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F6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</w:pPr>
    </w:p>
    <w:p w:rsidR="00CD46A5" w:rsidRPr="006E1757" w:rsidRDefault="00CD46A5" w:rsidP="00CD46A5">
      <w:pPr>
        <w:pStyle w:val="Standard"/>
        <w:keepNext/>
        <w:jc w:val="center"/>
        <w:rPr>
          <w:lang w:val="en-US"/>
        </w:rPr>
      </w:pPr>
      <w:r>
        <w:rPr>
          <w:rFonts w:eastAsia="Times New Roman" w:cs="Times New Roman"/>
          <w:b/>
          <w:color w:val="000000"/>
          <w:sz w:val="22"/>
          <w:szCs w:val="22"/>
          <w:lang w:val="ru-RU" w:eastAsia="ru-RU"/>
        </w:rPr>
        <w:t>П</w:t>
      </w:r>
      <w:r>
        <w:rPr>
          <w:rFonts w:eastAsia="Times New Roman" w:cs="Times New Roman"/>
          <w:b/>
          <w:color w:val="000000"/>
          <w:sz w:val="22"/>
          <w:szCs w:val="22"/>
          <w:lang w:eastAsia="ru-RU"/>
        </w:rPr>
        <w:t xml:space="preserve">ротокол № </w:t>
      </w:r>
      <w:r w:rsidR="006E1757">
        <w:rPr>
          <w:rFonts w:eastAsia="Times New Roman" w:cs="Times New Roman"/>
          <w:b/>
          <w:color w:val="000000"/>
          <w:sz w:val="22"/>
          <w:szCs w:val="22"/>
          <w:lang w:val="en-US" w:eastAsia="ru-RU"/>
        </w:rPr>
        <w:t>5</w:t>
      </w:r>
    </w:p>
    <w:p w:rsidR="00EB335D" w:rsidRPr="00371D65" w:rsidRDefault="00EB335D" w:rsidP="00EB335D">
      <w:pPr>
        <w:spacing w:line="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lang w:val="kk-KZ"/>
        </w:rPr>
        <w:t>« З</w:t>
      </w:r>
      <w:r w:rsidRPr="00371D65">
        <w:rPr>
          <w:rFonts w:eastAsia="Times New Roman" w:cs="Times New Roman"/>
          <w:b/>
        </w:rPr>
        <w:t xml:space="preserve">акуп </w:t>
      </w:r>
      <w:r>
        <w:rPr>
          <w:rFonts w:eastAsia="Times New Roman" w:cs="Times New Roman"/>
          <w:b/>
        </w:rPr>
        <w:t xml:space="preserve">лабораторных </w:t>
      </w:r>
      <w:r w:rsidRPr="00FB733B">
        <w:rPr>
          <w:rFonts w:eastAsia="Times New Roman" w:cs="Times New Roman"/>
          <w:b/>
        </w:rPr>
        <w:t>реагенты и расходные материалы</w:t>
      </w:r>
      <w:r>
        <w:rPr>
          <w:rFonts w:eastAsia="Times New Roman" w:cs="Times New Roman"/>
          <w:b/>
        </w:rPr>
        <w:t xml:space="preserve"> (ИМН)</w:t>
      </w:r>
      <w:r w:rsidRPr="00FB733B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kk-KZ"/>
        </w:rPr>
        <w:t>бактериологический и клинический и ПЦР</w:t>
      </w:r>
      <w:r w:rsidRPr="00FB733B">
        <w:rPr>
          <w:rFonts w:eastAsia="Times New Roman" w:cs="Times New Roman"/>
          <w:b/>
        </w:rPr>
        <w:t xml:space="preserve"> лабораторий</w:t>
      </w:r>
      <w:r>
        <w:rPr>
          <w:rFonts w:eastAsia="Times New Roman" w:cs="Times New Roman"/>
          <w:b/>
          <w:lang w:val="kk-KZ"/>
        </w:rPr>
        <w:t xml:space="preserve">» </w:t>
      </w:r>
      <w:r>
        <w:rPr>
          <w:rFonts w:eastAsia="Times New Roman" w:cs="Times New Roman"/>
          <w:b/>
        </w:rPr>
        <w:t xml:space="preserve"> </w:t>
      </w:r>
    </w:p>
    <w:p w:rsidR="004569C4" w:rsidRPr="00371D65" w:rsidRDefault="004569C4" w:rsidP="004569C4">
      <w:pPr>
        <w:spacing w:line="0" w:lineRule="atLeast"/>
        <w:jc w:val="center"/>
        <w:rPr>
          <w:rFonts w:eastAsia="Times New Roman" w:cs="Times New Roman"/>
          <w:b/>
        </w:rPr>
      </w:pPr>
    </w:p>
    <w:p w:rsidR="004569C4" w:rsidRPr="00371D65" w:rsidRDefault="004569C4" w:rsidP="004569C4">
      <w:pPr>
        <w:spacing w:line="168" w:lineRule="exact"/>
        <w:rPr>
          <w:rFonts w:eastAsia="Times New Roman" w:cs="Times New Roman"/>
        </w:rPr>
      </w:pPr>
    </w:p>
    <w:p w:rsidR="00CD46A5" w:rsidRDefault="00CD46A5" w:rsidP="00CD46A5">
      <w:pPr>
        <w:spacing w:before="28" w:after="28" w:line="0" w:lineRule="atLeast"/>
        <w:ind w:left="720"/>
        <w:jc w:val="center"/>
      </w:pPr>
    </w:p>
    <w:p w:rsidR="00CD46A5" w:rsidRDefault="00CD46A5" w:rsidP="00CD46A5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</w:pPr>
    </w:p>
    <w:p w:rsidR="00CD46A5" w:rsidRDefault="00CD46A5" w:rsidP="00CD46A5">
      <w:pPr>
        <w:pStyle w:val="Standard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г. Атырау                                                                                                              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  </w:t>
      </w:r>
      <w:r w:rsidR="006E1757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3 марта</w:t>
      </w:r>
      <w:r w:rsidR="004569C4"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2021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 w:eastAsia="ru-RU"/>
        </w:rPr>
        <w:t xml:space="preserve"> года.</w:t>
      </w:r>
    </w:p>
    <w:p w:rsidR="00CD46A5" w:rsidRDefault="00CD46A5" w:rsidP="00CD46A5">
      <w:pPr>
        <w:pStyle w:val="Standard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ru-RU"/>
        </w:rPr>
      </w:pPr>
    </w:p>
    <w:p w:rsidR="00CD46A5" w:rsidRDefault="00CD46A5" w:rsidP="00CD46A5">
      <w:pPr>
        <w:pStyle w:val="1"/>
        <w:keepNext/>
        <w:tabs>
          <w:tab w:val="left" w:pos="1843"/>
          <w:tab w:val="center" w:pos="5244"/>
        </w:tabs>
        <w:spacing w:before="0" w:after="0"/>
        <w:ind w:left="567" w:right="283"/>
        <w:jc w:val="both"/>
      </w:pPr>
      <w:r>
        <w:rPr>
          <w:b w:val="0"/>
          <w:sz w:val="22"/>
          <w:szCs w:val="22"/>
          <w:lang w:val="kk-KZ"/>
        </w:rPr>
        <w:t xml:space="preserve">     </w:t>
      </w:r>
      <w:r>
        <w:rPr>
          <w:b w:val="0"/>
          <w:sz w:val="22"/>
          <w:szCs w:val="22"/>
        </w:rPr>
        <w:t xml:space="preserve"> </w:t>
      </w:r>
      <w:r w:rsidR="0015045E">
        <w:rPr>
          <w:b w:val="0"/>
          <w:sz w:val="22"/>
          <w:szCs w:val="22"/>
          <w:lang w:val="ru-RU"/>
        </w:rPr>
        <w:t>03</w:t>
      </w:r>
      <w:r w:rsidR="00100268">
        <w:rPr>
          <w:b w:val="0"/>
          <w:sz w:val="22"/>
          <w:szCs w:val="22"/>
          <w:lang w:val="ru-RU"/>
        </w:rPr>
        <w:t>.0</w:t>
      </w:r>
      <w:r w:rsidR="0015045E">
        <w:rPr>
          <w:b w:val="0"/>
          <w:sz w:val="22"/>
          <w:szCs w:val="22"/>
          <w:lang w:val="ru-RU"/>
        </w:rPr>
        <w:t>3</w:t>
      </w:r>
      <w:r w:rsidR="00100268">
        <w:rPr>
          <w:b w:val="0"/>
          <w:sz w:val="22"/>
          <w:szCs w:val="22"/>
          <w:lang w:val="ru-RU"/>
        </w:rPr>
        <w:t>.</w:t>
      </w:r>
      <w:r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  <w:lang w:val="kk-KZ"/>
        </w:rPr>
        <w:t>2</w:t>
      </w:r>
      <w:r w:rsidR="00AE5022">
        <w:rPr>
          <w:b w:val="0"/>
          <w:sz w:val="22"/>
          <w:szCs w:val="22"/>
          <w:lang w:val="kk-KZ"/>
        </w:rPr>
        <w:t>1</w:t>
      </w:r>
      <w:r>
        <w:rPr>
          <w:b w:val="0"/>
          <w:sz w:val="22"/>
          <w:szCs w:val="22"/>
        </w:rPr>
        <w:t xml:space="preserve"> года в </w:t>
      </w:r>
      <w:proofErr w:type="gramStart"/>
      <w:r w:rsidR="0015045E">
        <w:rPr>
          <w:b w:val="0"/>
          <w:sz w:val="22"/>
          <w:szCs w:val="22"/>
          <w:lang w:val="ru-RU"/>
        </w:rPr>
        <w:t>09</w:t>
      </w:r>
      <w:r>
        <w:rPr>
          <w:b w:val="0"/>
          <w:sz w:val="22"/>
          <w:szCs w:val="22"/>
        </w:rPr>
        <w:t xml:space="preserve">  часов</w:t>
      </w:r>
      <w:proofErr w:type="gramEnd"/>
      <w:r>
        <w:rPr>
          <w:b w:val="0"/>
          <w:sz w:val="22"/>
          <w:szCs w:val="22"/>
        </w:rPr>
        <w:t xml:space="preserve"> </w:t>
      </w:r>
      <w:r w:rsidR="0015045E">
        <w:rPr>
          <w:b w:val="0"/>
          <w:sz w:val="22"/>
          <w:szCs w:val="22"/>
          <w:lang w:val="ru-RU"/>
        </w:rPr>
        <w:t>3</w:t>
      </w:r>
      <w:r>
        <w:rPr>
          <w:b w:val="0"/>
          <w:sz w:val="22"/>
          <w:szCs w:val="22"/>
        </w:rPr>
        <w:t xml:space="preserve">0 минут по адресу: г. </w:t>
      </w:r>
      <w:r>
        <w:rPr>
          <w:b w:val="0"/>
          <w:sz w:val="22"/>
          <w:szCs w:val="22"/>
          <w:lang w:val="ru-RU"/>
        </w:rPr>
        <w:t>Атырау</w:t>
      </w:r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ru-RU"/>
        </w:rPr>
        <w:t xml:space="preserve">пр.С.Бейбарыс,412, </w:t>
      </w:r>
      <w:r>
        <w:rPr>
          <w:b w:val="0"/>
          <w:sz w:val="22"/>
          <w:szCs w:val="22"/>
        </w:rPr>
        <w:t xml:space="preserve"> произвела процедуру вскрытия конвертов с заявками на участие по закупу </w:t>
      </w:r>
      <w:r w:rsidR="000863BA">
        <w:rPr>
          <w:b w:val="0"/>
          <w:sz w:val="24"/>
          <w:szCs w:val="24"/>
        </w:rPr>
        <w:t xml:space="preserve">лабораторных </w:t>
      </w:r>
      <w:r w:rsidR="000863BA" w:rsidRPr="00FB733B">
        <w:rPr>
          <w:b w:val="0"/>
          <w:sz w:val="24"/>
          <w:szCs w:val="24"/>
        </w:rPr>
        <w:t>реагенты и расходные материалы</w:t>
      </w:r>
      <w:r w:rsidR="000863BA">
        <w:rPr>
          <w:b w:val="0"/>
          <w:sz w:val="24"/>
          <w:szCs w:val="24"/>
        </w:rPr>
        <w:t xml:space="preserve"> (ИМН)</w:t>
      </w:r>
      <w:r w:rsidR="000863BA" w:rsidRPr="00FB733B">
        <w:rPr>
          <w:b w:val="0"/>
          <w:sz w:val="24"/>
          <w:szCs w:val="24"/>
        </w:rPr>
        <w:t xml:space="preserve"> </w:t>
      </w:r>
      <w:r w:rsidR="000863BA">
        <w:rPr>
          <w:b w:val="0"/>
          <w:sz w:val="24"/>
          <w:szCs w:val="24"/>
          <w:lang w:val="kk-KZ"/>
        </w:rPr>
        <w:t>бактериологический и клинический и ПЦР</w:t>
      </w:r>
      <w:r w:rsidR="000863BA" w:rsidRPr="00FB733B">
        <w:rPr>
          <w:b w:val="0"/>
          <w:sz w:val="24"/>
          <w:szCs w:val="24"/>
        </w:rPr>
        <w:t xml:space="preserve"> лабораторий</w:t>
      </w:r>
      <w:r>
        <w:rPr>
          <w:b w:val="0"/>
          <w:sz w:val="22"/>
          <w:szCs w:val="22"/>
        </w:rPr>
        <w:t>.</w:t>
      </w:r>
    </w:p>
    <w:p w:rsidR="00CD46A5" w:rsidRDefault="00CD46A5" w:rsidP="00CD46A5">
      <w:pPr>
        <w:pStyle w:val="Standard"/>
      </w:pPr>
      <w:r>
        <w:rPr>
          <w:rFonts w:cs="Times New Roman"/>
          <w:b/>
          <w:sz w:val="22"/>
          <w:szCs w:val="22"/>
        </w:rPr>
        <w:t xml:space="preserve">          </w:t>
      </w:r>
      <w:r>
        <w:rPr>
          <w:rFonts w:cs="Times New Roman"/>
          <w:color w:val="00000A"/>
          <w:sz w:val="22"/>
          <w:szCs w:val="22"/>
        </w:rPr>
        <w:t xml:space="preserve">    </w:t>
      </w:r>
    </w:p>
    <w:p w:rsidR="00CD46A5" w:rsidRDefault="00CD46A5" w:rsidP="00CD46A5">
      <w:pPr>
        <w:pStyle w:val="a5"/>
        <w:spacing w:before="0" w:after="0" w:line="240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 xml:space="preserve">         1.</w:t>
      </w:r>
      <w:r>
        <w:rPr>
          <w:rFonts w:ascii="Times New Roman" w:hAnsi="Times New Roman" w:cs="Times New Roman"/>
          <w:color w:val="00000A"/>
          <w:sz w:val="22"/>
          <w:szCs w:val="22"/>
        </w:rPr>
        <w:t xml:space="preserve">Наименование, краткое описание и количество закупаемых </w:t>
      </w:r>
      <w:r w:rsidR="0015045E">
        <w:rPr>
          <w:rFonts w:ascii="Times New Roman" w:hAnsi="Times New Roman" w:cs="Times New Roman"/>
          <w:color w:val="00000A"/>
          <w:sz w:val="22"/>
          <w:szCs w:val="22"/>
          <w:lang w:val="ru-RU"/>
        </w:rPr>
        <w:t>лаборатлорных реагентов и расходные материалы</w:t>
      </w:r>
      <w:r>
        <w:rPr>
          <w:rFonts w:ascii="Times New Roman" w:hAnsi="Times New Roman" w:cs="Times New Roman"/>
          <w:color w:val="00000A"/>
          <w:sz w:val="22"/>
          <w:szCs w:val="22"/>
        </w:rPr>
        <w:t>:</w:t>
      </w:r>
    </w:p>
    <w:p w:rsidR="000863BA" w:rsidRDefault="000863BA" w:rsidP="00CD46A5">
      <w:pPr>
        <w:pStyle w:val="a5"/>
        <w:spacing w:before="0" w:after="0" w:line="240" w:lineRule="auto"/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134"/>
        <w:gridCol w:w="1134"/>
        <w:gridCol w:w="1843"/>
        <w:gridCol w:w="1417"/>
      </w:tblGrid>
      <w:tr w:rsidR="005376F7" w:rsidRPr="005376F7" w:rsidTr="005376F7">
        <w:trPr>
          <w:trHeight w:val="1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</w:rPr>
              <w:t>Цена</w:t>
            </w:r>
            <w:r w:rsidRPr="005376F7"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>за ед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b/>
                <w:bCs/>
                <w:sz w:val="20"/>
                <w:szCs w:val="20"/>
                <w:lang w:val="kk-KZ"/>
              </w:rPr>
              <w:t xml:space="preserve">Общая сумма </w:t>
            </w:r>
          </w:p>
        </w:tc>
      </w:tr>
      <w:tr w:rsidR="005376F7" w:rsidRPr="005376F7" w:rsidTr="005376F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GN из комплекта Анализатор автоматический 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карты  GN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>, состоящие из 64 ячеек заполненных различными видами биохимических субстратов,     для идентификации Грамм негативных микроорганизмов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325 200,00</w:t>
            </w:r>
          </w:p>
        </w:tc>
      </w:tr>
      <w:tr w:rsidR="005376F7" w:rsidRPr="005376F7" w:rsidTr="005376F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GP из комплекта Анализатор автоматический 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GP, состоящие из 64 ячеек заполненных различными видами биохимических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 xml:space="preserve">субстратов,   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 для идентификации Грамм позитивных микроорганизмов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433 600,00</w:t>
            </w:r>
          </w:p>
        </w:tc>
      </w:tr>
      <w:tr w:rsidR="005376F7" w:rsidRPr="005376F7" w:rsidTr="005376F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NH из комплекта Анализатор автоматический микробиологический VITEK 2 Compact (20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карт)  +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>2 +8 С (BioMerieux inc., США 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NH, состоящие из 64 ячеек заполненных различными видами биохимических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 xml:space="preserve">субстратов,   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 для идентификации бактерий рода Neisseria Haemophilius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</w:tr>
      <w:tr w:rsidR="005376F7" w:rsidRPr="005376F7" w:rsidTr="005376F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YST из комплекта Анализатор автоматический 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YST, состоящие из 64 ячеек заполненных различными видами биохимических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 xml:space="preserve">субстратов,   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 для идентификации дрожжей и дрожеподобных микроорганизмов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</w:tr>
      <w:tr w:rsidR="005376F7" w:rsidRPr="005376F7" w:rsidTr="005376F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N233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AST N233, состоящие из 64 ячеек заполненных различными видами антибиотиков в различной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концентрации,  для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определения чувствительности к антибактериальным препаратам при работе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</w:tr>
      <w:tr w:rsidR="005376F7" w:rsidRPr="005376F7" w:rsidTr="005376F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N360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AST N360, состоящие из 64 ячеек заполненных различными видами антибиотиков в различной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концентрации,  для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определения чувствительности к антибактериальным препаратам при работе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</w:tr>
      <w:tr w:rsidR="005376F7" w:rsidRPr="005376F7" w:rsidTr="005376F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N374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AST N374, состоящие из 64 ячеек заполненных различными видами антибиотиков в различной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концентрации,  для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определения чувствительности к антибактериальным препаратам при работе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</w:tr>
      <w:tr w:rsidR="005376F7" w:rsidRPr="005376F7" w:rsidTr="005376F7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GP72 из комплекта Анализатор автоматический микробиологический Vitek 2 Compact (20 тестов)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AST GP72, состоящие из 64 ячеек заполненных различными видами антибиотиков в различной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концентрации,  для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определения чувствительности к антибактериальным препаратам при работе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216 800,00</w:t>
            </w:r>
          </w:p>
        </w:tc>
      </w:tr>
      <w:tr w:rsidR="005376F7" w:rsidRPr="005376F7" w:rsidTr="005376F7">
        <w:trPr>
          <w:trHeight w:val="2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ST03 из комплекта Анализатор автоматический микробиологический Vitek 2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Compact  (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>20 тестов) +2 +8 С (BioMerieux inc., США 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Пластиковые карты AST ST03, состоящие из 64 ячеек заполненных различными видами антибиотиков в различной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концентрации,  для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 xml:space="preserve"> определения чувствительности к антибактериальным препаратам при работе 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318 000,00</w:t>
            </w:r>
          </w:p>
        </w:tc>
      </w:tr>
      <w:tr w:rsidR="005376F7" w:rsidRPr="005376F7" w:rsidTr="005376F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VITEK 2 AST YS08 из комплекта Анализатор автоматический микробиологический Vitek 2 Compact (20 тестов) +2 +8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>Пластиковые карты AST YS08, состоящие из 64 ячеек заполненных различными видами антимикотиков в различой концентрации, для определения чувствительности к антимикотическим препаратам при работе на автоматическом микробиологическом анализаторе VITEK 2 Compact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376F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143 100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143 000</w:t>
            </w:r>
          </w:p>
        </w:tc>
      </w:tr>
      <w:tr w:rsidR="005376F7" w:rsidRPr="005376F7" w:rsidTr="005376F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Инкубационные флаконы BACT/ALERT FA PLUS из комплекта Автоматический бактериологический анализатор культур крови и микобактерий BacT/Alert 3D Combo, (100 шт/уп) (100х30мл) +15 +30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>Пластиковые флаконы с питательной средой и адсорбирущими полимерными гранулами для определения аэробной флоры при работе на бактериологическом анализаторе культур крови и микобактерий BacT/Alert 3D Combo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345 000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1 035 000</w:t>
            </w:r>
          </w:p>
        </w:tc>
      </w:tr>
      <w:tr w:rsidR="005376F7" w:rsidRPr="005376F7" w:rsidTr="005376F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Инкубационные флаконы BACT/ALERT PF PLUS из комплекта Автоматический бактериологический анализатор культур крови и микобактерий BacT/Alert 3D Combo, (100 шт/уп) (100х30мл), t +15 +30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>Пластиковые флаконы с питательной средой и адсорбирущими полимерными гранулами для определения аэробной и факультативно анаэробной флоры в педиатрических образцах при работе на бактериологическом анализаторе культур крови и микобактерий BacT/Alert 3D Combo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345 000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1 035 000</w:t>
            </w:r>
          </w:p>
        </w:tc>
      </w:tr>
      <w:tr w:rsidR="005376F7" w:rsidRPr="005376F7" w:rsidTr="005376F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Стерильная игла для пересева субкультур Subculture units (Thermo fisher scientific, </w:t>
            </w:r>
            <w:proofErr w:type="gramStart"/>
            <w:r w:rsidRPr="005376F7">
              <w:rPr>
                <w:sz w:val="20"/>
                <w:szCs w:val="20"/>
              </w:rPr>
              <w:t>КИТАЙ 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145 100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145 100</w:t>
            </w:r>
          </w:p>
        </w:tc>
      </w:tr>
      <w:tr w:rsidR="005376F7" w:rsidRPr="005376F7" w:rsidTr="005376F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гидрокарбоната 4%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гидрокарбоната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</w:rPr>
              <w:t>106000</w:t>
            </w:r>
          </w:p>
        </w:tc>
      </w:tr>
      <w:tr w:rsidR="005376F7" w:rsidRPr="005376F7" w:rsidTr="005376F7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хлорида 10</w:t>
            </w:r>
            <w:r w:rsidRPr="005376F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хлорида 10</w:t>
            </w:r>
            <w:r w:rsidRPr="005376F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182000</w:t>
            </w:r>
          </w:p>
        </w:tc>
      </w:tr>
      <w:tr w:rsidR="005376F7" w:rsidRPr="005376F7" w:rsidTr="005376F7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6%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164000</w:t>
            </w:r>
          </w:p>
        </w:tc>
      </w:tr>
      <w:tr w:rsidR="005376F7" w:rsidRPr="005376F7" w:rsidTr="005376F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3%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154000</w:t>
            </w:r>
          </w:p>
        </w:tc>
      </w:tr>
      <w:tr w:rsidR="005376F7" w:rsidRPr="005376F7" w:rsidTr="005376F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фурациллина 0,02%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фурациллина 0,02%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130000</w:t>
            </w:r>
          </w:p>
        </w:tc>
      </w:tr>
      <w:tr w:rsidR="005376F7" w:rsidRPr="005376F7" w:rsidTr="005376F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Рингера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Рингера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160000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формалина 20%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формалина 20%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388000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3"/>
            </w:tblGrid>
            <w:tr w:rsidR="005376F7" w:rsidRPr="005376F7" w:rsidTr="00CA2FB7">
              <w:trPr>
                <w:trHeight w:val="217"/>
              </w:trPr>
              <w:tc>
                <w:tcPr>
                  <w:tcW w:w="3443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b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b/>
                      <w:color w:val="000000"/>
                      <w:sz w:val="20"/>
                      <w:szCs w:val="20"/>
                    </w:rPr>
                    <w:t xml:space="preserve"> Набор реагентов для выявлен я РНК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b/>
                      <w:color w:val="000000"/>
                      <w:sz w:val="20"/>
                      <w:szCs w:val="20"/>
                    </w:rPr>
                    <w:t>коронавируса SARS-CoV-2,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5376F7" w:rsidRPr="005376F7" w:rsidTr="00CA2FB7">
              <w:trPr>
                <w:trHeight w:val="568"/>
              </w:trPr>
              <w:tc>
                <w:tcPr>
                  <w:tcW w:w="3577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Набор реагентов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для выявлен я РНК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коронавируса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SARS-CoV-2,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методом ОТ-ПЦР с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флуоресцентной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детекцией в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режиме реального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времен ,</w:t>
                  </w:r>
                  <w:proofErr w:type="gramEnd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определений. </w:t>
                  </w:r>
                </w:p>
              </w:tc>
            </w:tr>
          </w:tbl>
          <w:p w:rsidR="005376F7" w:rsidRPr="005376F7" w:rsidRDefault="005376F7" w:rsidP="00CA2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3"/>
            </w:tblGrid>
            <w:tr w:rsidR="005376F7" w:rsidRPr="005376F7" w:rsidTr="00CA2FB7">
              <w:trPr>
                <w:trHeight w:val="3264"/>
              </w:trPr>
              <w:tc>
                <w:tcPr>
                  <w:tcW w:w="5523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Техническая спецификация на набор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реагентов </w:t>
                  </w:r>
                  <w:proofErr w:type="gramStart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для 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выявлен</w:t>
                  </w:r>
                  <w:proofErr w:type="gramEnd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я РНК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коронавируса SARS-CoV2 методом ПЦР в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режиме реального времени (набор не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менее 96 определений) в комплекте с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набором для выделен яРНК/ДНК. Назначение: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выявления РНК коронавируса SARS-CoV2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методом ОТ-ПЦР в режиме реального времени.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Наличие в составе набора реагентов для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ручного выделения РНК реагентов для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проведен я ПЦР в реальном времен с обратной транскрипцией. Набор должен быть готовым к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использованию. Набор должен содержать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положительные и отрицательные контроли.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Этапы ПЦР обратной транскрипции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проводятся в одной пробирке. Аналитическая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lastRenderedPageBreak/>
                    <w:t>чувствительность набора к не менее 1000 геном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-иквивалентов/мл в обработанной (выделен е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РНК) пробе. Тест-система должна определять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не менее 3 генов вируса SARS-CoV</w:t>
                  </w:r>
                  <w:proofErr w:type="gramStart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2 ,</w:t>
                  </w:r>
                  <w:proofErr w:type="gramEnd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а также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содержать эндогенный внутренний контроль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для эндогенного контроля амплификации.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Количество тестов, включая контроли- не менее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96. Общий срок годности тест- системы с даты производства не менее 9 месяцев. Срок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годности на момент поставки должен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составлять не менее 80% с даты производства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товара. Наборы должны подходить для работы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на амплификаторах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следующего типа: Rotor Gene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Q, CFX Bio-Rad и др. Набор должен быть новым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ранее не использованным. Поставщик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обязуется предоставить копию сертификата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качества/соответствия. В случае, если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сертификат выдан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sz w:val="20"/>
                      <w:szCs w:val="20"/>
                    </w:rPr>
                    <w:t>на иностранном языке,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 необходимо представить нотариально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заверенный официальный перевод сертифиата на государственный и русский языки. На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>поставляемом товаре должна</w:t>
                  </w:r>
                  <w:r w:rsidRPr="005376F7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sz w:val="20"/>
                      <w:szCs w:val="20"/>
                    </w:rPr>
                    <w:t>быть маркировка в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 соответствии с требованиям</w:t>
                  </w:r>
                  <w:r w:rsidRPr="005376F7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sz w:val="20"/>
                      <w:szCs w:val="20"/>
                    </w:rPr>
                    <w:t>законодательства РК,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 в том числе срок годности, </w:t>
                  </w:r>
                  <w:proofErr w:type="gramStart"/>
                  <w:r w:rsidRPr="005376F7">
                    <w:rPr>
                      <w:sz w:val="20"/>
                      <w:szCs w:val="20"/>
                    </w:rPr>
                    <w:t xml:space="preserve">дата </w:t>
                  </w:r>
                  <w:r w:rsidRPr="005376F7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5376F7">
                    <w:rPr>
                      <w:sz w:val="20"/>
                      <w:szCs w:val="20"/>
                    </w:rPr>
                    <w:t>производства</w:t>
                  </w:r>
                  <w:proofErr w:type="gramEnd"/>
                  <w:r w:rsidRPr="005376F7">
                    <w:rPr>
                      <w:sz w:val="20"/>
                      <w:szCs w:val="20"/>
                    </w:rPr>
                    <w:t>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 серия, номер партии. Транспортировка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должна проводиться в соответствии с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требованиями завода-изготовителя по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sz w:val="20"/>
                      <w:szCs w:val="20"/>
                    </w:rPr>
                    <w:t xml:space="preserve">соблюдению условий транспортировки (холодовая цепь, герметичность и др) </w:t>
                  </w: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5376F7" w:rsidRPr="005376F7" w:rsidRDefault="005376F7" w:rsidP="00CA2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376F7" w:rsidRPr="005376F7" w:rsidTr="00CA2FB7">
              <w:trPr>
                <w:trHeight w:val="99"/>
              </w:trPr>
              <w:tc>
                <w:tcPr>
                  <w:tcW w:w="216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376F7" w:rsidRPr="005376F7" w:rsidRDefault="005376F7" w:rsidP="00CA2FB7">
            <w:pPr>
              <w:pStyle w:val="Default"/>
              <w:rPr>
                <w:sz w:val="20"/>
                <w:szCs w:val="20"/>
                <w:lang w:val="kk-KZ"/>
              </w:rPr>
            </w:pPr>
            <w:r w:rsidRPr="005376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376F7" w:rsidRPr="005376F7" w:rsidTr="00CA2FB7">
              <w:trPr>
                <w:trHeight w:val="99"/>
              </w:trPr>
              <w:tc>
                <w:tcPr>
                  <w:tcW w:w="216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уп </w:t>
                  </w:r>
                </w:p>
              </w:tc>
            </w:tr>
          </w:tbl>
          <w:p w:rsidR="005376F7" w:rsidRPr="005376F7" w:rsidRDefault="005376F7" w:rsidP="00CA2FB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pStyle w:val="Default"/>
              <w:rPr>
                <w:sz w:val="20"/>
                <w:szCs w:val="20"/>
                <w:lang w:val="kk-KZ"/>
              </w:rPr>
            </w:pPr>
            <w:r w:rsidRPr="005376F7">
              <w:rPr>
                <w:sz w:val="20"/>
                <w:szCs w:val="20"/>
                <w:lang w:val="kk-KZ"/>
              </w:rPr>
              <w:t>237 000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5 214 000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5376F7">
              <w:rPr>
                <w:b/>
                <w:sz w:val="20"/>
                <w:szCs w:val="20"/>
              </w:rPr>
              <w:t>Сыворотки,диагностикумы</w:t>
            </w:r>
            <w:proofErr w:type="gramEnd"/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Реплан®, диагностикум эритроцитарный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шигеллезный, Флекснер 6 (Ньюкестл), сухой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(амп. 1 мл. № 4+1)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68860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137 720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Реплан®, диагностикум эритроцитарный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шигеллезный, Зонне, сухой (амп. 1 мл. № 4+1)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50 160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100 320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Реплан®, диагностикум эритроцитарный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шигеллезный, Флекснер 1-5, сухой (амп. 1 мл. № 4+1)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50 160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100 320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Диагностикум кишечноиерсиниозный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Диагностикум кишечноиерсиниозный О3, 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сухой (амп. 1 мл. № 3+2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Комп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84 040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168 080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Диагностикум кишечноиерсиниозный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Диагностикум кишечноиерсиниозный О9,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сухой (амп. 1 мл. № 3+2)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84 040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168 080</w:t>
            </w:r>
          </w:p>
        </w:tc>
      </w:tr>
      <w:tr w:rsidR="005376F7" w:rsidRPr="005376F7" w:rsidTr="005376F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Агнолла®, сыворотки диагностические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430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Агнолла®, сыворотки диагностические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шигеллезные, моновалентные, Флекснера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типовые: I; II; III; IV; V; VI </w:t>
                  </w:r>
                  <w:proofErr w:type="gramStart"/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>( амп</w:t>
                  </w:r>
                  <w:proofErr w:type="gramEnd"/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. 2 мл. № 5) </w:t>
                  </w:r>
                </w:p>
              </w:tc>
            </w:tr>
          </w:tbl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303 820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303 820</w:t>
            </w:r>
          </w:p>
        </w:tc>
      </w:tr>
      <w:tr w:rsidR="005376F7" w:rsidRPr="005376F7" w:rsidTr="005376F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6F7" w:rsidRPr="005376F7" w:rsidRDefault="005376F7" w:rsidP="00CA2FB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Агнолла®, сыворотки диагностические</w:t>
            </w:r>
          </w:p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5376F7" w:rsidRPr="005376F7" w:rsidTr="00CA2FB7">
              <w:trPr>
                <w:trHeight w:val="297"/>
              </w:trPr>
              <w:tc>
                <w:tcPr>
                  <w:tcW w:w="10782" w:type="dxa"/>
                </w:tcPr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>Агнолла®, сыворотки диагностические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шигеллезные, поливалентные, Флекснера I-VI,</w:t>
                  </w:r>
                </w:p>
                <w:p w:rsidR="005376F7" w:rsidRPr="005376F7" w:rsidRDefault="005376F7" w:rsidP="00CA2FB7">
                  <w:pPr>
                    <w:autoSpaceDE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 Зонне (амп. 2 мл. № 5) </w:t>
                  </w:r>
                </w:p>
              </w:tc>
            </w:tr>
          </w:tbl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6F7" w:rsidRPr="005376F7" w:rsidRDefault="005376F7" w:rsidP="00CA2FB7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76F7" w:rsidRPr="005376F7" w:rsidRDefault="005376F7" w:rsidP="00CA2FB7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264 440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F7" w:rsidRPr="005376F7" w:rsidRDefault="005376F7" w:rsidP="00CA2FB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264 440</w:t>
            </w:r>
          </w:p>
        </w:tc>
      </w:tr>
    </w:tbl>
    <w:p w:rsidR="00CD46A5" w:rsidRDefault="00CD46A5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A56A3D" w:rsidRDefault="00A56A3D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0863BA" w:rsidRDefault="000863BA" w:rsidP="00CD46A5">
      <w:pPr>
        <w:pStyle w:val="Standard"/>
        <w:jc w:val="both"/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</w:pPr>
    </w:p>
    <w:p w:rsidR="00CD46A5" w:rsidRDefault="00CD46A5" w:rsidP="00CD46A5">
      <w:pPr>
        <w:pStyle w:val="Standard"/>
        <w:jc w:val="both"/>
      </w:pP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 xml:space="preserve">   2. </w:t>
      </w:r>
      <w:r>
        <w:rPr>
          <w:rFonts w:eastAsia="Times New Roman" w:cs="Times New Roman"/>
          <w:bCs/>
          <w:color w:val="000000"/>
          <w:sz w:val="22"/>
          <w:szCs w:val="22"/>
          <w:lang w:val="ru-RU"/>
        </w:rPr>
        <w:t>Ниж</w:t>
      </w:r>
      <w:r>
        <w:rPr>
          <w:rFonts w:eastAsia="Times New Roman" w:cs="Times New Roman"/>
          <w:b/>
          <w:bCs/>
          <w:color w:val="000000"/>
          <w:sz w:val="22"/>
          <w:szCs w:val="22"/>
          <w:lang w:val="ru-RU"/>
        </w:rPr>
        <w:t>е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 xml:space="preserve">следующие потенциальные поставщики предоставили заявку в установленный срок (до истечения </w:t>
      </w:r>
      <w:r>
        <w:rPr>
          <w:rFonts w:eastAsia="Times New Roman" w:cs="Times New Roman"/>
          <w:sz w:val="22"/>
          <w:szCs w:val="22"/>
        </w:rPr>
        <w:t>окончательного срока предоставления до</w:t>
      </w:r>
      <w:r w:rsidR="0015045E">
        <w:rPr>
          <w:rFonts w:eastAsia="Times New Roman" w:cs="Times New Roman"/>
          <w:sz w:val="22"/>
          <w:szCs w:val="22"/>
          <w:lang w:val="ru-RU"/>
        </w:rPr>
        <w:t xml:space="preserve"> 09</w:t>
      </w:r>
      <w:r>
        <w:rPr>
          <w:rFonts w:eastAsia="Times New Roman" w:cs="Times New Roman"/>
          <w:sz w:val="22"/>
          <w:szCs w:val="22"/>
        </w:rPr>
        <w:t>-</w:t>
      </w:r>
      <w:r w:rsidR="0015045E">
        <w:rPr>
          <w:rFonts w:eastAsia="Times New Roman" w:cs="Times New Roman"/>
          <w:sz w:val="22"/>
          <w:szCs w:val="22"/>
          <w:lang w:val="ru-RU"/>
        </w:rPr>
        <w:t>30</w:t>
      </w:r>
      <w:r>
        <w:rPr>
          <w:rFonts w:eastAsia="Times New Roman" w:cs="Times New Roman"/>
          <w:sz w:val="22"/>
          <w:szCs w:val="22"/>
        </w:rPr>
        <w:t xml:space="preserve"> часов местного времени </w:t>
      </w:r>
      <w:r w:rsidR="0015045E">
        <w:rPr>
          <w:rFonts w:eastAsia="Times New Roman" w:cs="Times New Roman"/>
          <w:sz w:val="22"/>
          <w:szCs w:val="22"/>
          <w:lang w:val="ru-RU"/>
        </w:rPr>
        <w:t>03 марта</w:t>
      </w:r>
      <w:r>
        <w:rPr>
          <w:rFonts w:eastAsia="Times New Roman" w:cs="Times New Roman"/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sz w:val="22"/>
          <w:szCs w:val="22"/>
        </w:rPr>
        <w:t>20</w:t>
      </w:r>
      <w:r w:rsidR="00EF37B5">
        <w:rPr>
          <w:rFonts w:eastAsia="Times New Roman" w:cs="Times New Roman"/>
          <w:sz w:val="22"/>
          <w:szCs w:val="22"/>
          <w:lang w:val="kk-KZ"/>
        </w:rPr>
        <w:t>21</w:t>
      </w:r>
      <w:r>
        <w:rPr>
          <w:rFonts w:eastAsia="Times New Roman" w:cs="Times New Roman"/>
          <w:sz w:val="22"/>
          <w:szCs w:val="22"/>
        </w:rPr>
        <w:t xml:space="preserve"> года).</w:t>
      </w:r>
    </w:p>
    <w:p w:rsidR="00CD46A5" w:rsidRDefault="00CD46A5" w:rsidP="00CD46A5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tbl>
      <w:tblPr>
        <w:tblW w:w="15281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660"/>
        <w:gridCol w:w="6506"/>
        <w:gridCol w:w="4677"/>
      </w:tblGrid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потенциального поставщика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Фактический адрес потенциального поставщика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tabs>
                <w:tab w:val="left" w:pos="851"/>
              </w:tabs>
              <w:suppressAutoHyphens w:val="0"/>
              <w:jc w:val="center"/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Дата и время предоставления заявки на участия в закупе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kk-KZ" w:eastAsia="ru-RU" w:bidi="ar-SA"/>
              </w:rPr>
              <w:t>.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CD46A5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B829EF" w:rsidP="00040D3E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</w:t>
            </w:r>
            <w:r w:rsidR="00B82521">
              <w:rPr>
                <w:b/>
                <w:sz w:val="22"/>
                <w:szCs w:val="22"/>
                <w:lang w:val="ru-RU"/>
              </w:rPr>
              <w:t>О</w:t>
            </w:r>
            <w:r>
              <w:rPr>
                <w:b/>
                <w:sz w:val="22"/>
                <w:szCs w:val="22"/>
                <w:lang w:val="ru-RU"/>
              </w:rPr>
              <w:t xml:space="preserve"> «</w:t>
            </w:r>
            <w:r w:rsidR="0015045E">
              <w:rPr>
                <w:b/>
                <w:sz w:val="22"/>
                <w:szCs w:val="22"/>
                <w:lang w:val="ru-RU"/>
              </w:rPr>
              <w:t>Фирма Ча-Кур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CD46A5" w:rsidRDefault="00CD46A5" w:rsidP="00040D3E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AB4BD9" w:rsidP="00AB4BD9">
            <w:pPr>
              <w:pStyle w:val="Standard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</w:t>
            </w:r>
            <w:r w:rsidR="0015045E">
              <w:rPr>
                <w:sz w:val="22"/>
                <w:szCs w:val="22"/>
                <w:lang w:val="kk-KZ"/>
              </w:rPr>
              <w:t>Актау.мкр. 7. Здание 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6A5" w:rsidRDefault="0015045E" w:rsidP="00AB4BD9">
            <w:pPr>
              <w:widowControl/>
              <w:tabs>
                <w:tab w:val="left" w:pos="851"/>
              </w:tabs>
              <w:suppressAutoHyphens w:val="0"/>
            </w:pPr>
            <w:r>
              <w:rPr>
                <w:rFonts w:cs="Times New Roman"/>
                <w:sz w:val="22"/>
                <w:szCs w:val="22"/>
                <w:lang w:val="ru-RU"/>
              </w:rPr>
              <w:t>01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>.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ru-RU"/>
              </w:rPr>
              <w:t>.2021 года, 1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часов </w:t>
            </w:r>
            <w:r w:rsidR="00734982">
              <w:rPr>
                <w:rFonts w:cs="Times New Roman"/>
                <w:sz w:val="22"/>
                <w:szCs w:val="22"/>
                <w:lang w:val="ru-RU"/>
              </w:rPr>
              <w:t>00</w:t>
            </w:r>
            <w:r w:rsidR="00CD46A5">
              <w:rPr>
                <w:rFonts w:cs="Times New Roman"/>
                <w:sz w:val="22"/>
                <w:szCs w:val="22"/>
                <w:lang w:val="ru-RU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2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AB4BD9">
              <w:rPr>
                <w:b/>
                <w:sz w:val="22"/>
                <w:szCs w:val="22"/>
                <w:lang w:val="ru-RU"/>
              </w:rPr>
              <w:t>Диара плюс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8A2A71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</w:t>
            </w:r>
            <w:r w:rsidR="00721E0F">
              <w:rPr>
                <w:sz w:val="22"/>
                <w:szCs w:val="22"/>
                <w:lang w:val="kk-KZ"/>
              </w:rPr>
              <w:t>.</w:t>
            </w:r>
            <w:r w:rsidR="00734982">
              <w:rPr>
                <w:sz w:val="22"/>
                <w:szCs w:val="22"/>
                <w:lang w:val="kk-KZ"/>
              </w:rPr>
              <w:t>А</w:t>
            </w:r>
            <w:r w:rsidR="00AB4BD9">
              <w:rPr>
                <w:sz w:val="22"/>
                <w:szCs w:val="22"/>
                <w:lang w:val="kk-KZ"/>
              </w:rPr>
              <w:t>тырау,мкр.Өркен.ул.36 дом 48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Pr="00721E0F" w:rsidRDefault="00FF2B5A" w:rsidP="00AB4BD9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01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>.</w:t>
            </w:r>
            <w:r>
              <w:rPr>
                <w:rFonts w:cs="Times New Roman"/>
                <w:sz w:val="22"/>
                <w:szCs w:val="22"/>
                <w:lang w:val="kk-KZ"/>
              </w:rPr>
              <w:t>03.2021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года, 1</w:t>
            </w: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  <w:r w:rsidR="00AB4BD9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  <w:tr w:rsidR="00734982" w:rsidTr="00B2289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21E0F" w:rsidP="00040D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kk-KZ" w:eastAsia="ru-RU" w:bidi="ar-SA"/>
              </w:rPr>
              <w:t>3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7F6BD6" w:rsidP="00AB4BD9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</w:t>
            </w:r>
            <w:r w:rsidR="00137817">
              <w:rPr>
                <w:b/>
                <w:sz w:val="22"/>
                <w:szCs w:val="22"/>
                <w:lang w:val="ru-RU"/>
              </w:rPr>
              <w:t>Медиленд</w:t>
            </w:r>
            <w:r w:rsidR="00721E0F">
              <w:rPr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137817" w:rsidP="00AB4BD9">
            <w:pPr>
              <w:pStyle w:val="Standard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Город Алматы, пр.Райымбек 417 А. н.п.1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E0F" w:rsidRDefault="00137817" w:rsidP="00721E0F">
            <w:pPr>
              <w:widowControl/>
              <w:tabs>
                <w:tab w:val="left" w:pos="851"/>
              </w:tabs>
              <w:suppressAutoHyphens w:val="0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02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>.0</w:t>
            </w:r>
            <w:r>
              <w:rPr>
                <w:rFonts w:cs="Times New Roman"/>
                <w:sz w:val="22"/>
                <w:szCs w:val="22"/>
                <w:lang w:val="kk-KZ"/>
              </w:rPr>
              <w:t>3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.2021 года, </w:t>
            </w: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часов </w:t>
            </w: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  <w:r w:rsidR="00721E0F">
              <w:rPr>
                <w:rFonts w:cs="Times New Roman"/>
                <w:sz w:val="22"/>
                <w:szCs w:val="22"/>
                <w:lang w:val="kk-KZ"/>
              </w:rPr>
              <w:t xml:space="preserve"> минут</w:t>
            </w:r>
          </w:p>
        </w:tc>
      </w:tr>
    </w:tbl>
    <w:p w:rsidR="00CD46A5" w:rsidRDefault="00CD46A5" w:rsidP="00CD46A5">
      <w:pPr>
        <w:pStyle w:val="Standard"/>
        <w:autoSpaceDE w:val="0"/>
        <w:rPr>
          <w:rFonts w:eastAsia="Times New Roman" w:cs="Times New Roman"/>
          <w:bCs/>
          <w:sz w:val="22"/>
          <w:szCs w:val="22"/>
          <w:lang w:val="ru-RU"/>
        </w:rPr>
      </w:pPr>
      <w:r>
        <w:rPr>
          <w:rFonts w:eastAsia="Times New Roman" w:cs="Times New Roman"/>
          <w:bCs/>
          <w:sz w:val="22"/>
          <w:szCs w:val="22"/>
          <w:lang w:val="ru-RU"/>
        </w:rPr>
        <w:t xml:space="preserve">     3.</w:t>
      </w:r>
      <w:proofErr w:type="gramStart"/>
      <w:r>
        <w:rPr>
          <w:rFonts w:eastAsia="Times New Roman" w:cs="Times New Roman"/>
          <w:bCs/>
          <w:sz w:val="22"/>
          <w:szCs w:val="22"/>
          <w:lang w:val="ru-RU"/>
        </w:rPr>
        <w:t>Компаний,которые</w:t>
      </w:r>
      <w:proofErr w:type="gramEnd"/>
      <w:r>
        <w:rPr>
          <w:rFonts w:eastAsia="Times New Roman" w:cs="Times New Roman"/>
          <w:bCs/>
          <w:sz w:val="22"/>
          <w:szCs w:val="22"/>
          <w:lang w:val="ru-RU"/>
        </w:rPr>
        <w:t xml:space="preserve"> предоставили ценовые предложения после истечения срока : </w:t>
      </w:r>
      <w:r w:rsidR="006C5F58">
        <w:rPr>
          <w:rFonts w:eastAsia="Times New Roman" w:cs="Times New Roman"/>
          <w:bCs/>
          <w:sz w:val="22"/>
          <w:szCs w:val="22"/>
          <w:lang w:val="ru-RU"/>
        </w:rPr>
        <w:t>нет</w:t>
      </w:r>
    </w:p>
    <w:p w:rsidR="004872C8" w:rsidRDefault="00CD46A5" w:rsidP="00CD46A5">
      <w:pPr>
        <w:pStyle w:val="Standard"/>
        <w:autoSpaceDE w:val="0"/>
      </w:pPr>
      <w:r>
        <w:rPr>
          <w:rFonts w:eastAsia="Times New Roman" w:cs="Times New Roman"/>
          <w:b/>
          <w:bCs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b/>
          <w:color w:val="000000"/>
          <w:sz w:val="22"/>
          <w:szCs w:val="22"/>
          <w:lang w:val="ru-RU"/>
        </w:rPr>
        <w:t xml:space="preserve">  4</w:t>
      </w:r>
      <w:r>
        <w:rPr>
          <w:rFonts w:eastAsia="Times New Roman" w:cs="Times New Roman"/>
          <w:color w:val="000000"/>
          <w:sz w:val="22"/>
          <w:szCs w:val="22"/>
          <w:lang w:val="ru-RU"/>
        </w:rPr>
        <w:t>. При вскрытии документов потенциальных поставщиков представлены заявки на участие в закупе нижеследующих поставщиков:</w:t>
      </w:r>
    </w:p>
    <w:p w:rsidR="004872C8" w:rsidRDefault="004872C8" w:rsidP="00CD46A5">
      <w:pPr>
        <w:pStyle w:val="Standard"/>
        <w:autoSpaceDE w:val="0"/>
      </w:pPr>
    </w:p>
    <w:p w:rsidR="004872C8" w:rsidRDefault="004872C8" w:rsidP="00CD46A5">
      <w:pPr>
        <w:pStyle w:val="Standard"/>
        <w:autoSpaceDE w:val="0"/>
      </w:pPr>
    </w:p>
    <w:p w:rsidR="00CD46A5" w:rsidRDefault="00CD46A5" w:rsidP="00CD46A5">
      <w:pPr>
        <w:pStyle w:val="Standard"/>
        <w:autoSpaceDE w:val="0"/>
      </w:pPr>
    </w:p>
    <w:tbl>
      <w:tblPr>
        <w:tblW w:w="133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977"/>
        <w:gridCol w:w="709"/>
        <w:gridCol w:w="950"/>
        <w:gridCol w:w="2551"/>
        <w:gridCol w:w="1560"/>
        <w:gridCol w:w="2409"/>
        <w:gridCol w:w="1485"/>
      </w:tblGrid>
      <w:tr w:rsidR="0063621A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21A" w:rsidRPr="00B2289E" w:rsidRDefault="0063621A" w:rsidP="0063621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№  лота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1A" w:rsidRPr="00B2289E" w:rsidRDefault="0063621A" w:rsidP="0063621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1A" w:rsidRPr="00B2289E" w:rsidRDefault="00103ED0" w:rsidP="0063621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kk-KZ"/>
              </w:rPr>
            </w:pPr>
            <w:r w:rsidRPr="00B2289E">
              <w:rPr>
                <w:rFonts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1A" w:rsidRPr="00103ED0" w:rsidRDefault="00103ED0" w:rsidP="0063621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Ед.изм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1A" w:rsidRPr="00B2289E" w:rsidRDefault="0063621A" w:rsidP="004A09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Выделенная цена за ед. в</w:t>
            </w:r>
          </w:p>
          <w:p w:rsidR="0063621A" w:rsidRPr="00B2289E" w:rsidRDefault="0063621A" w:rsidP="004A0957">
            <w:pPr>
              <w:widowControl/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28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тенге с учетом НДС 12%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1A" w:rsidRDefault="0063621A" w:rsidP="0063621A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ТОО «Фирма Ча-Кур»</w:t>
            </w:r>
          </w:p>
          <w:p w:rsidR="0063621A" w:rsidRDefault="0063621A" w:rsidP="0063621A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21A" w:rsidRPr="00B2289E" w:rsidRDefault="0063621A" w:rsidP="0063621A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2289E">
              <w:rPr>
                <w:rFonts w:cs="Times New Roman"/>
                <w:b/>
                <w:sz w:val="20"/>
                <w:szCs w:val="20"/>
                <w:lang w:val="ru-RU"/>
              </w:rPr>
              <w:t>ТОО «Диара плюс»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621A" w:rsidRDefault="0063621A" w:rsidP="0063621A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ТОО «Медиленд»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1B2466" w:rsidRDefault="00595FCD" w:rsidP="00595FC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GN из комплекта Анализатор автоматический </w:t>
            </w:r>
            <w:r w:rsidRPr="005376F7">
              <w:rPr>
                <w:rFonts w:cs="Times New Roman"/>
                <w:sz w:val="20"/>
                <w:szCs w:val="20"/>
              </w:rPr>
              <w:lastRenderedPageBreak/>
              <w:t xml:space="preserve">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  <w:r w:rsidR="001B2466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325 200,00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325 200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GP из комплекта Анализатор автоматический 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433 600,00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433 600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NH из комплекта Анализатор автоматический микробиологический VITEK 2 Compact (20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карт)  +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>2 +8 С (BioMerieux inc., США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6F2443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117 800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YST из комплекта Анализатор автоматический микробиологический Vitek 2 Compact (20 карт)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117 800,00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117 800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N233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108 400,00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108 400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N360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6F2443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104 100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N374 из комплекта Анализатор автоматический микробиологический Vitek 2 Compact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104 100,00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104 100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GP72 из комплекта Анализатор автоматический микробиологический Vitek 2 Compact (20 тестов) +2 +8 С (BioMerieux inc.,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216 800,00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216 800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1B2466" w:rsidRDefault="00595FCD" w:rsidP="00595FCD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5376F7">
              <w:rPr>
                <w:rFonts w:cs="Times New Roman"/>
                <w:sz w:val="20"/>
                <w:szCs w:val="20"/>
              </w:rPr>
              <w:t xml:space="preserve">VITEK 2 AST ST03 из </w:t>
            </w:r>
            <w:r w:rsidRPr="005376F7">
              <w:rPr>
                <w:rFonts w:cs="Times New Roman"/>
                <w:sz w:val="20"/>
                <w:szCs w:val="20"/>
              </w:rPr>
              <w:lastRenderedPageBreak/>
              <w:t xml:space="preserve">комплекта Анализатор автоматический микробиологический Vitek 2 </w:t>
            </w:r>
            <w:proofErr w:type="gramStart"/>
            <w:r w:rsidRPr="005376F7">
              <w:rPr>
                <w:rFonts w:cs="Times New Roman"/>
                <w:sz w:val="20"/>
                <w:szCs w:val="20"/>
              </w:rPr>
              <w:t>Compact  (</w:t>
            </w:r>
            <w:proofErr w:type="gramEnd"/>
            <w:r w:rsidRPr="005376F7">
              <w:rPr>
                <w:rFonts w:cs="Times New Roman"/>
                <w:sz w:val="20"/>
                <w:szCs w:val="20"/>
              </w:rPr>
              <w:t>20 тестов) +2 +</w:t>
            </w:r>
            <w:r w:rsidR="001B2466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5376F7">
              <w:rPr>
                <w:rFonts w:cs="Times New Roman"/>
                <w:sz w:val="20"/>
                <w:szCs w:val="20"/>
              </w:rPr>
              <w:t>8 С (BioMerieux inc., США )</w:t>
            </w:r>
            <w:r w:rsidR="001B2466">
              <w:rPr>
                <w:rFonts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318 000,00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B2289E" w:rsidRDefault="00595FCD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318 000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2289E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VITEK 2 AST YS08 из комплекта Анализатор автоматический микробиологический Vitek 2 Compact (20 тестов) +2 +8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376F7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143 000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83507" w:rsidRDefault="00583507" w:rsidP="00595FCD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143 000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Инкубационные флаконы BACT/ALERT FA PLUS из комплекта Автоматический бактериологический анализатор культур крови и микобактерий BacT/Alert 3D Combo, (100 шт/уп) (100х30мл) +15 +30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1 035 000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6F2443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1 035 000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Инкубационные флаконы BACT/ALERT PF PLUS из комплекта Автоматический бактериологический анализатор культур крови и микобактерий BacT/Alert 3D Combo, (100 шт/уп) (100х30мл), t +15 +30 С (BioMerieux inc., </w:t>
            </w:r>
            <w:proofErr w:type="gramStart"/>
            <w:r w:rsidRPr="005376F7">
              <w:rPr>
                <w:sz w:val="20"/>
                <w:szCs w:val="20"/>
              </w:rPr>
              <w:t>США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1 035 000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1 035 000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sz w:val="20"/>
                <w:szCs w:val="20"/>
              </w:rPr>
              <w:t xml:space="preserve">Стерильная игла для пересева субкультур Subculture units (Thermo fisher scientific, </w:t>
            </w:r>
            <w:proofErr w:type="gramStart"/>
            <w:r w:rsidRPr="005376F7">
              <w:rPr>
                <w:sz w:val="20"/>
                <w:szCs w:val="20"/>
              </w:rPr>
              <w:t>КИТАЙ 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упак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4A09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145 100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83507" w:rsidRDefault="00583507" w:rsidP="00595FCD">
            <w:pPr>
              <w:tabs>
                <w:tab w:val="left" w:pos="1095"/>
              </w:tabs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6F2443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145 100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гидрокарбоната 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rFonts w:cs="Times New Roman"/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</w:rPr>
              <w:t>106000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F978F1" w:rsidRDefault="00F978F1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106 000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натрия хлорида 10</w:t>
            </w:r>
            <w:r w:rsidRPr="005376F7"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182000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B1778" w:rsidRDefault="00AB1778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182 000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B1778" w:rsidRDefault="00AB1778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164 000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FCD" w:rsidRPr="00B2289E" w:rsidRDefault="001B2466" w:rsidP="00595FCD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перекси водорода 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B1778" w:rsidRDefault="00AB1778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154 000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фурациллина 0,02%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130000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B1778" w:rsidRDefault="00AB1778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595FCD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Рингера</w:t>
            </w:r>
          </w:p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D3902" w:rsidRDefault="00AD3902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160 000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1B2466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95FCD" w:rsidRPr="00B2289E" w:rsidTr="005541B5">
        <w:trPr>
          <w:trHeight w:val="7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FCD" w:rsidRPr="00B2289E" w:rsidRDefault="00595FCD" w:rsidP="00595FC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Раствор формалина 20%</w:t>
            </w:r>
          </w:p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5FCD" w:rsidRPr="005376F7" w:rsidRDefault="00595FCD" w:rsidP="00595FCD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5376F7" w:rsidRDefault="00595FCD" w:rsidP="00595FCD">
            <w:pPr>
              <w:rPr>
                <w:sz w:val="20"/>
                <w:szCs w:val="20"/>
              </w:rPr>
            </w:pPr>
            <w:r w:rsidRPr="005376F7">
              <w:rPr>
                <w:rFonts w:cs="Times New Roman"/>
                <w:sz w:val="20"/>
                <w:szCs w:val="20"/>
              </w:rPr>
              <w:t>фл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FCD" w:rsidRPr="005376F7" w:rsidRDefault="00595FCD" w:rsidP="004A095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388000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FCD" w:rsidRPr="00AD3902" w:rsidRDefault="00AD3902" w:rsidP="00595FCD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388 000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95FCD" w:rsidRPr="00B2289E" w:rsidRDefault="001B2466" w:rsidP="00595FCD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031641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641" w:rsidRPr="00B2289E" w:rsidRDefault="00031641" w:rsidP="0003164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41" w:rsidRPr="005376F7" w:rsidRDefault="00031641" w:rsidP="00031641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7"/>
            </w:tblGrid>
            <w:tr w:rsidR="00031641" w:rsidRPr="005376F7" w:rsidTr="00CA2FB7">
              <w:trPr>
                <w:trHeight w:val="568"/>
              </w:trPr>
              <w:tc>
                <w:tcPr>
                  <w:tcW w:w="3577" w:type="dxa"/>
                </w:tcPr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Набор реагентов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для выявлен я РНК 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коронавируса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SARS-CoV-2,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методом ОТ-ПЦР с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флуоресцентной 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детекцией в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режиме реального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>времен ,</w:t>
                  </w:r>
                  <w:proofErr w:type="gramEnd"/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 100 </w:t>
                  </w:r>
                </w:p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  <w:r w:rsidRPr="005376F7"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  <w:t xml:space="preserve">определений. </w:t>
                  </w:r>
                </w:p>
              </w:tc>
            </w:tr>
          </w:tbl>
          <w:p w:rsidR="00031641" w:rsidRPr="005376F7" w:rsidRDefault="00031641" w:rsidP="000316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41" w:rsidRPr="005376F7" w:rsidRDefault="00031641" w:rsidP="00031641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31641" w:rsidRPr="005376F7" w:rsidTr="00CA2FB7">
              <w:trPr>
                <w:trHeight w:val="99"/>
              </w:trPr>
              <w:tc>
                <w:tcPr>
                  <w:tcW w:w="216" w:type="dxa"/>
                </w:tcPr>
                <w:p w:rsidR="00031641" w:rsidRPr="005376F7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31641" w:rsidRPr="005376F7" w:rsidRDefault="00031641" w:rsidP="00031641">
            <w:pPr>
              <w:pStyle w:val="Default"/>
              <w:rPr>
                <w:sz w:val="20"/>
                <w:szCs w:val="20"/>
                <w:lang w:val="kk-KZ"/>
              </w:rPr>
            </w:pPr>
            <w:r w:rsidRPr="005376F7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41" w:rsidRPr="005376F7" w:rsidRDefault="00031641" w:rsidP="00031641">
            <w:pPr>
              <w:autoSpaceDE w:val="0"/>
              <w:adjustRightInd w:val="0"/>
              <w:rPr>
                <w:rFonts w:ascii="Cambria" w:hAnsi="Cambria" w:cs="Cambri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</w:tblGrid>
            <w:tr w:rsidR="00031641" w:rsidRPr="005376F7" w:rsidTr="00031641">
              <w:trPr>
                <w:trHeight w:val="99"/>
              </w:trPr>
              <w:tc>
                <w:tcPr>
                  <w:tcW w:w="555" w:type="dxa"/>
                </w:tcPr>
                <w:p w:rsidR="00031641" w:rsidRPr="00031641" w:rsidRDefault="00031641" w:rsidP="00031641">
                  <w:pPr>
                    <w:autoSpaceDE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ru-RU"/>
                    </w:rPr>
                    <w:t>уп</w:t>
                  </w:r>
                </w:p>
              </w:tc>
            </w:tr>
          </w:tbl>
          <w:p w:rsidR="00031641" w:rsidRPr="005376F7" w:rsidRDefault="00031641" w:rsidP="0003164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641" w:rsidRPr="005376F7" w:rsidRDefault="005541B5" w:rsidP="000316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5 214 000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41" w:rsidRPr="00583507" w:rsidRDefault="00583507" w:rsidP="00031641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641" w:rsidRPr="00B2289E" w:rsidRDefault="00517354" w:rsidP="000316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5 170 000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1641" w:rsidRPr="00B2289E" w:rsidRDefault="001B2466" w:rsidP="00031641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B2289E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137 720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83507" w:rsidRDefault="00517354" w:rsidP="00517354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517354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135 216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1B2466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B2289E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100 320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83507" w:rsidRDefault="00517354" w:rsidP="00517354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7354" w:rsidRPr="00B2289E" w:rsidRDefault="00517354" w:rsidP="00517354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98 600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7354" w:rsidRPr="00B2289E" w:rsidRDefault="001B2466" w:rsidP="00517354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B2289E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Реплан®, диагностикум эритроцитарный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100 320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83507" w:rsidRDefault="00517354" w:rsidP="00517354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517354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98 600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1B2466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517354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Диагностикум кишечноиерсиниозный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Комп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168 080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83507" w:rsidRDefault="00517354" w:rsidP="00517354">
            <w:pPr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517354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165 820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1B2466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B2289E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Диагностикум кишечноиерсиниозный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168 080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83507" w:rsidRDefault="00517354" w:rsidP="00517354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7354" w:rsidRPr="00B2289E" w:rsidRDefault="00517354" w:rsidP="00517354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165 820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7354" w:rsidRPr="00B2289E" w:rsidRDefault="001B2466" w:rsidP="00517354">
            <w:pPr>
              <w:jc w:val="center"/>
              <w:rPr>
                <w:rFonts w:eastAsia="Times New Roman" w:cs="Times New Roman"/>
                <w:sz w:val="20"/>
                <w:szCs w:val="20"/>
                <w:lang w:val="kk-KZ"/>
              </w:rPr>
            </w:pPr>
            <w:r>
              <w:rPr>
                <w:rFonts w:eastAsia="Times New Roman"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B2289E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Агнолла®, сыворотки диагностические</w:t>
            </w:r>
          </w:p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303 820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83507" w:rsidRDefault="00517354" w:rsidP="00517354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517354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299 350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1B2466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517354" w:rsidRPr="00B2289E" w:rsidTr="0003164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354" w:rsidRPr="005376F7" w:rsidRDefault="00517354" w:rsidP="0051735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B2289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autoSpaceDE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  <w:r w:rsidRPr="005376F7">
              <w:rPr>
                <w:rFonts w:cs="Calibri"/>
                <w:color w:val="000000"/>
                <w:sz w:val="20"/>
                <w:szCs w:val="20"/>
              </w:rPr>
              <w:t>Агнолла®, сыворотки диагностические</w:t>
            </w:r>
          </w:p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354" w:rsidRPr="005376F7" w:rsidRDefault="00517354" w:rsidP="00517354">
            <w:pPr>
              <w:rPr>
                <w:rFonts w:eastAsia="Times New Roman" w:cs="Times New Roman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Pr="005376F7" w:rsidRDefault="00517354" w:rsidP="00517354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376F7">
              <w:rPr>
                <w:rFonts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354" w:rsidRPr="005376F7" w:rsidRDefault="00517354" w:rsidP="005173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5376F7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264 440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354" w:rsidRDefault="00517354" w:rsidP="00517354">
            <w:pPr>
              <w:tabs>
                <w:tab w:val="left" w:pos="1095"/>
              </w:tabs>
              <w:jc w:val="center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B837A2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262 000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54" w:rsidRPr="00B2289E" w:rsidRDefault="001B2466" w:rsidP="00517354">
            <w:pPr>
              <w:pStyle w:val="Standard"/>
              <w:autoSpaceDE w:val="0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983127" w:rsidRDefault="00983127" w:rsidP="00CD46A5">
      <w:pPr>
        <w:pStyle w:val="Standard"/>
        <w:ind w:right="-142"/>
        <w:jc w:val="both"/>
        <w:rPr>
          <w:rFonts w:eastAsia="Times New Roman" w:cs="Times New Roman"/>
          <w:b/>
          <w:sz w:val="22"/>
          <w:szCs w:val="22"/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ru-RU"/>
        </w:rPr>
        <w:t xml:space="preserve">4. </w:t>
      </w:r>
      <w:r>
        <w:rPr>
          <w:rFonts w:eastAsia="Times New Roman" w:cs="Times New Roman"/>
          <w:sz w:val="22"/>
          <w:szCs w:val="22"/>
          <w:lang w:val="ru-RU"/>
        </w:rPr>
        <w:t>К</w:t>
      </w:r>
      <w:r>
        <w:rPr>
          <w:rFonts w:eastAsia="Times New Roman" w:cs="Times New Roman"/>
          <w:sz w:val="22"/>
          <w:szCs w:val="22"/>
          <w:lang w:val="kk-KZ"/>
        </w:rPr>
        <w:t xml:space="preserve">омиссия по проведению закупки по приобретению лабораторных реагентов способом запроса ценовых предложении </w:t>
      </w:r>
      <w:r>
        <w:rPr>
          <w:rFonts w:eastAsia="Times New Roman" w:cs="Times New Roman"/>
          <w:sz w:val="22"/>
          <w:szCs w:val="22"/>
          <w:lang w:val="ru-RU"/>
        </w:rPr>
        <w:t>РЕШИЛА:</w:t>
      </w:r>
    </w:p>
    <w:p w:rsidR="007C5903" w:rsidRDefault="00CD46A5" w:rsidP="007C5903">
      <w:pPr>
        <w:pStyle w:val="Standard"/>
      </w:pPr>
      <w:proofErr w:type="gramStart"/>
      <w:r>
        <w:rPr>
          <w:rFonts w:eastAsia="Times New Roman" w:cs="Times New Roman"/>
          <w:sz w:val="22"/>
          <w:szCs w:val="22"/>
          <w:lang w:val="ru-RU"/>
        </w:rPr>
        <w:t>Л</w:t>
      </w:r>
      <w:r>
        <w:rPr>
          <w:rFonts w:eastAsia="Times New Roman" w:cs="Times New Roman"/>
          <w:sz w:val="22"/>
          <w:szCs w:val="22"/>
          <w:lang w:val="kk-KZ"/>
        </w:rPr>
        <w:t>от:</w:t>
      </w:r>
      <w:r>
        <w:rPr>
          <w:rFonts w:eastAsia="Times New Roman" w:cs="Times New Roman"/>
          <w:sz w:val="22"/>
          <w:szCs w:val="22"/>
          <w:lang w:val="ru-RU"/>
        </w:rPr>
        <w:t>№</w:t>
      </w:r>
      <w:proofErr w:type="gramEnd"/>
      <w:r w:rsidR="00FF1090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CB49EC">
        <w:rPr>
          <w:rFonts w:eastAsia="Times New Roman" w:cs="Times New Roman"/>
          <w:sz w:val="22"/>
          <w:szCs w:val="22"/>
          <w:lang w:val="ru-RU"/>
        </w:rPr>
        <w:t xml:space="preserve">1,2,3,4,5,6,7,8,9,10,11,12,13 </w:t>
      </w:r>
      <w:r w:rsidR="00E32FE8">
        <w:rPr>
          <w:rFonts w:eastAsia="Times New Roman" w:cs="Times New Roman"/>
          <w:sz w:val="22"/>
          <w:szCs w:val="22"/>
          <w:lang w:val="kk-KZ"/>
        </w:rPr>
        <w:t>-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 </w:t>
      </w:r>
      <w:r>
        <w:rPr>
          <w:rFonts w:eastAsia="Times New Roman" w:cs="Times New Roman"/>
          <w:sz w:val="22"/>
          <w:szCs w:val="22"/>
          <w:lang w:val="ru-RU"/>
        </w:rPr>
        <w:t xml:space="preserve"> признать победителем запросом ценовых предложении и заключить договор с</w:t>
      </w:r>
      <w:r w:rsidRPr="00E32FE8">
        <w:rPr>
          <w:rFonts w:eastAsia="Times New Roman" w:cs="Times New Roman"/>
          <w:b/>
          <w:sz w:val="22"/>
          <w:szCs w:val="22"/>
          <w:lang w:val="ru-RU"/>
        </w:rPr>
        <w:t xml:space="preserve"> </w:t>
      </w:r>
      <w:r w:rsidR="00E32FE8" w:rsidRPr="00E32FE8">
        <w:rPr>
          <w:rFonts w:eastAsia="Times New Roman" w:cs="Times New Roman"/>
          <w:b/>
          <w:sz w:val="22"/>
          <w:szCs w:val="22"/>
          <w:lang w:val="ru-RU"/>
        </w:rPr>
        <w:t>ТОО «</w:t>
      </w:r>
      <w:r w:rsidR="00CB49EC">
        <w:rPr>
          <w:rFonts w:eastAsia="Times New Roman" w:cs="Times New Roman"/>
          <w:b/>
          <w:sz w:val="22"/>
          <w:szCs w:val="22"/>
          <w:lang w:val="ru-RU"/>
        </w:rPr>
        <w:t>Медиленд</w:t>
      </w:r>
      <w:r w:rsidR="00E32FE8" w:rsidRPr="00E32FE8">
        <w:rPr>
          <w:rFonts w:eastAsia="Times New Roman" w:cs="Times New Roman"/>
          <w:b/>
          <w:sz w:val="22"/>
          <w:szCs w:val="22"/>
          <w:lang w:val="ru-RU"/>
        </w:rPr>
        <w:t>»</w:t>
      </w:r>
      <w:r>
        <w:rPr>
          <w:rFonts w:eastAsia="Times New Roman" w:cs="Times New Roman"/>
          <w:sz w:val="22"/>
          <w:szCs w:val="22"/>
          <w:lang w:val="ru-RU"/>
        </w:rPr>
        <w:t xml:space="preserve">  </w:t>
      </w:r>
    </w:p>
    <w:p w:rsidR="00B012AF" w:rsidRDefault="00F26DE5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</w:pPr>
      <w:r>
        <w:rPr>
          <w:b/>
          <w:sz w:val="22"/>
          <w:szCs w:val="22"/>
          <w:lang w:val="ru-RU"/>
        </w:rPr>
        <w:t xml:space="preserve"> </w:t>
      </w:r>
      <w:r w:rsidR="00CD46A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F674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r w:rsidR="00D57C6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4 203</w:t>
      </w:r>
      <w:r w:rsidR="00F674E9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900     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CD46A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  <w:r w:rsidR="00294E63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</w:t>
      </w:r>
    </w:p>
    <w:p w:rsidR="00FB192F" w:rsidRDefault="001C6F6F" w:rsidP="00B012AF">
      <w:pPr>
        <w:pStyle w:val="Standard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-Лот </w:t>
      </w:r>
      <w:r w:rsidR="00545F92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№</w:t>
      </w:r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21,22,23,24,25,26,27,</w:t>
      </w:r>
      <w:proofErr w:type="gramStart"/>
      <w:r w:rsidR="002F1F26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28  -</w:t>
      </w:r>
      <w:proofErr w:type="gramEnd"/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</w:t>
      </w:r>
      <w:r w:rsidR="00FB192F">
        <w:rPr>
          <w:rFonts w:eastAsia="Times New Roman" w:cs="Times New Roman"/>
          <w:sz w:val="22"/>
          <w:szCs w:val="22"/>
          <w:lang w:val="ru-RU"/>
        </w:rPr>
        <w:t xml:space="preserve">признать победителем запросом ценовых предложении и заключить договор с  </w:t>
      </w:r>
      <w:r w:rsidR="0017674E">
        <w:rPr>
          <w:b/>
          <w:sz w:val="22"/>
          <w:szCs w:val="22"/>
          <w:lang w:val="ru-RU"/>
        </w:rPr>
        <w:t>ТОО «Диара плюс»</w:t>
      </w:r>
      <w:r w:rsidR="009B2E50">
        <w:rPr>
          <w:rFonts w:eastAsia="Times New Roman" w:cs="Times New Roman"/>
          <w:sz w:val="22"/>
          <w:szCs w:val="22"/>
          <w:lang w:val="ru-RU"/>
        </w:rPr>
        <w:t xml:space="preserve">  </w:t>
      </w:r>
      <w:r w:rsidR="00FB192F">
        <w:rPr>
          <w:b/>
          <w:sz w:val="22"/>
          <w:szCs w:val="22"/>
          <w:lang w:val="ru-RU"/>
        </w:rPr>
        <w:t xml:space="preserve">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97776B">
        <w:rPr>
          <w:rFonts w:eastAsia="Times New Roman" w:cs="Times New Roman"/>
          <w:color w:val="000000"/>
          <w:kern w:val="0"/>
          <w:sz w:val="22"/>
          <w:szCs w:val="22"/>
          <w:lang w:val="en-US" w:eastAsia="ru-RU" w:bidi="ar-SA"/>
        </w:rPr>
        <w:t xml:space="preserve">    </w:t>
      </w:r>
      <w:r w:rsidR="00F245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6 395 406</w:t>
      </w:r>
      <w:r w:rsidR="009B2E50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 </w:t>
      </w:r>
      <w:r w:rsidR="00FB19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тенге.</w:t>
      </w:r>
    </w:p>
    <w:p w:rsidR="00F2452F" w:rsidRDefault="009B2E50" w:rsidP="00F2452F">
      <w:pPr>
        <w:pStyle w:val="Standard"/>
      </w:pP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-Лот №</w:t>
      </w:r>
      <w:r w:rsidR="00F245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14,15,16,17,18,19,20-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   </w:t>
      </w:r>
      <w:r w:rsidR="0079060A">
        <w:rPr>
          <w:rFonts w:eastAsia="Times New Roman" w:cs="Times New Roman"/>
          <w:sz w:val="22"/>
          <w:szCs w:val="22"/>
          <w:lang w:val="ru-RU"/>
        </w:rPr>
        <w:t>признать победителем запросом ценовых предложении и заключить договор с</w:t>
      </w:r>
      <w:r w:rsidR="00F2452F">
        <w:rPr>
          <w:rFonts w:eastAsia="Times New Roman" w:cs="Times New Roman"/>
          <w:sz w:val="22"/>
          <w:szCs w:val="22"/>
          <w:lang w:val="ru-RU"/>
        </w:rPr>
        <w:t xml:space="preserve"> </w:t>
      </w:r>
      <w:r w:rsidR="00F2452F">
        <w:rPr>
          <w:b/>
          <w:sz w:val="22"/>
          <w:szCs w:val="22"/>
          <w:lang w:val="ru-RU"/>
        </w:rPr>
        <w:t>ТОО «Фирма Ча-Кур»</w:t>
      </w:r>
    </w:p>
    <w:p w:rsidR="0079060A" w:rsidRDefault="009B2E50" w:rsidP="007969BC">
      <w:pPr>
        <w:widowControl/>
        <w:suppressAutoHyphens w:val="0"/>
        <w:autoSpaceDN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>
        <w:rPr>
          <w:b/>
          <w:sz w:val="22"/>
          <w:szCs w:val="22"/>
          <w:lang w:val="ru-RU"/>
        </w:rPr>
        <w:t xml:space="preserve">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на общую сумма –</w:t>
      </w:r>
      <w:r w:rsidR="00F718D5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 w:rsidR="00F245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1 284 000</w:t>
      </w:r>
      <w:bookmarkStart w:id="0" w:name="_GoBack"/>
      <w:bookmarkEnd w:id="0"/>
      <w:r w:rsidR="00F2452F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 </w:t>
      </w:r>
      <w:r w:rsidR="0079060A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 тенге.</w:t>
      </w:r>
    </w:p>
    <w:p w:rsidR="00CD46A5" w:rsidRDefault="00CD46A5" w:rsidP="00CD46A5">
      <w:pPr>
        <w:pStyle w:val="Standard"/>
        <w:rPr>
          <w:lang w:val="ru-RU"/>
        </w:rPr>
      </w:pPr>
    </w:p>
    <w:p w:rsidR="00CD46A5" w:rsidRDefault="00CD46A5" w:rsidP="00CD46A5">
      <w:pPr>
        <w:pStyle w:val="Standard"/>
        <w:ind w:right="-142"/>
        <w:jc w:val="both"/>
      </w:pPr>
      <w:r>
        <w:rPr>
          <w:rFonts w:eastAsia="Times New Roman" w:cs="Times New Roman"/>
          <w:b/>
          <w:sz w:val="22"/>
          <w:szCs w:val="22"/>
          <w:lang w:val="kk-KZ"/>
        </w:rPr>
        <w:lastRenderedPageBreak/>
        <w:t xml:space="preserve">    6</w:t>
      </w:r>
      <w:r>
        <w:rPr>
          <w:rFonts w:eastAsia="Times New Roman" w:cs="Times New Roman"/>
          <w:sz w:val="22"/>
          <w:szCs w:val="22"/>
          <w:lang w:val="kk-KZ"/>
        </w:rPr>
        <w:t xml:space="preserve">. </w:t>
      </w:r>
      <w:r>
        <w:rPr>
          <w:rFonts w:eastAsia="Times New Roman" w:cs="Times New Roman"/>
          <w:sz w:val="22"/>
          <w:szCs w:val="22"/>
          <w:lang w:val="ru-RU"/>
        </w:rPr>
        <w:t xml:space="preserve">На основании пункта 113 главы 10 настоящих </w:t>
      </w:r>
      <w:proofErr w:type="gramStart"/>
      <w:r>
        <w:rPr>
          <w:rFonts w:eastAsia="Times New Roman" w:cs="Times New Roman"/>
          <w:sz w:val="22"/>
          <w:szCs w:val="22"/>
          <w:lang w:val="ru-RU"/>
        </w:rPr>
        <w:t>Правил,  победителям</w:t>
      </w:r>
      <w:proofErr w:type="gramEnd"/>
      <w:r>
        <w:rPr>
          <w:rFonts w:eastAsia="Times New Roman" w:cs="Times New Roman"/>
          <w:sz w:val="22"/>
          <w:szCs w:val="22"/>
          <w:lang w:val="ru-RU"/>
        </w:rPr>
        <w:t xml:space="preserve"> закупа запроса ценовых предложении для заключения Договора предоставить в течение десяти календарных дней  документы подтверждающие соответствие их квалификационным требованиям. В течение 3 календарных дней с момента предоставления документов при соответствие квалификационных требовании заключить Договор с победителями закупок.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CD46A5" w:rsidRDefault="00CD46A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Комиссия в составе:</w:t>
      </w:r>
    </w:p>
    <w:p w:rsidR="007B19E5" w:rsidRDefault="007B19E5" w:rsidP="00CD46A5">
      <w:pPr>
        <w:pStyle w:val="Standard"/>
        <w:ind w:right="-142"/>
        <w:jc w:val="both"/>
        <w:rPr>
          <w:rFonts w:eastAsia="Times New Roman" w:cs="Times New Roman"/>
          <w:sz w:val="22"/>
          <w:szCs w:val="22"/>
          <w:lang w:val="ru-RU"/>
        </w:rPr>
      </w:pPr>
    </w:p>
    <w:p w:rsidR="0089663A" w:rsidRDefault="0089663A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tbl>
      <w:tblPr>
        <w:tblW w:w="8985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2"/>
        <w:gridCol w:w="6813"/>
      </w:tblGrid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Ергалиева Н.А.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63A" w:rsidRPr="008551DC" w:rsidRDefault="0089663A" w:rsidP="007F74EF">
            <w:pPr>
              <w:pStyle w:val="Standard"/>
              <w:ind w:left="-108" w:right="565"/>
              <w:rPr>
                <w:lang w:val="ru-RU"/>
              </w:rPr>
            </w:pPr>
            <w:r>
              <w:rPr>
                <w:lang w:val="ru-RU"/>
              </w:rPr>
              <w:t>Заместитель директора – председатель комиссии</w:t>
            </w:r>
          </w:p>
        </w:tc>
      </w:tr>
      <w:tr w:rsidR="0089663A" w:rsidTr="007F74EF"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</w:tc>
      </w:tr>
      <w:tr w:rsidR="0089663A" w:rsidTr="007F74EF">
        <w:trPr>
          <w:trHeight w:val="816"/>
        </w:trPr>
        <w:tc>
          <w:tcPr>
            <w:tcW w:w="2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127DC8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Китанова А.Ж.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</w:t>
            </w: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</w:p>
          <w:p w:rsidR="0089663A" w:rsidRDefault="0089663A" w:rsidP="007F74EF">
            <w:pPr>
              <w:pStyle w:val="a4"/>
              <w:ind w:left="0"/>
              <w:rPr>
                <w:rFonts w:cs="Times New Roman"/>
                <w:sz w:val="22"/>
                <w:szCs w:val="22"/>
                <w:lang w:val="ru-RU" w:eastAsia="en-US"/>
              </w:rPr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 xml:space="preserve">Кизатова Н.Т.               </w:t>
            </w:r>
          </w:p>
          <w:p w:rsidR="0089663A" w:rsidRDefault="0089663A" w:rsidP="007F74EF">
            <w:pPr>
              <w:pStyle w:val="a4"/>
              <w:ind w:left="0"/>
            </w:pPr>
            <w:r>
              <w:rPr>
                <w:rFonts w:cs="Times New Roman"/>
                <w:sz w:val="22"/>
                <w:szCs w:val="22"/>
                <w:lang w:val="ru-RU" w:eastAsia="en-US"/>
              </w:rPr>
              <w:t>Муслимов Ш.Т.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6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63A" w:rsidRDefault="00335D7C" w:rsidP="007F74EF">
            <w:pPr>
              <w:pStyle w:val="a3"/>
              <w:ind w:left="-108"/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 xml:space="preserve">Заведующи бак.лаборатории </w:t>
            </w:r>
            <w:r w:rsidR="0089663A">
              <w:rPr>
                <w:rFonts w:cs="Times New Roman"/>
                <w:sz w:val="22"/>
                <w:szCs w:val="22"/>
                <w:lang w:val="ru-RU" w:eastAsia="en-US"/>
              </w:rPr>
              <w:t>- член комиссии</w:t>
            </w:r>
            <w:r w:rsidR="0089663A">
              <w:rPr>
                <w:rFonts w:cs="Times New Roman"/>
                <w:sz w:val="22"/>
                <w:szCs w:val="22"/>
                <w:lang w:eastAsia="en-US"/>
              </w:rPr>
              <w:t>;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val="kk-KZ" w:eastAsia="en-US"/>
              </w:rPr>
            </w:pPr>
            <w:r>
              <w:rPr>
                <w:rFonts w:cs="Times New Roman"/>
                <w:sz w:val="22"/>
                <w:szCs w:val="22"/>
                <w:lang w:val="kk-KZ" w:eastAsia="en-US"/>
              </w:rPr>
              <w:t>Заведующий основного госпитала,член комиссии,</w:t>
            </w:r>
          </w:p>
          <w:p w:rsidR="0089663A" w:rsidRDefault="0089663A" w:rsidP="007F74EF">
            <w:pPr>
              <w:pStyle w:val="a3"/>
              <w:ind w:left="-108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Специалист отдела государственных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закупок  –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секретарь комиссии;</w:t>
            </w:r>
          </w:p>
        </w:tc>
      </w:tr>
    </w:tbl>
    <w:p w:rsidR="0089663A" w:rsidRDefault="0089663A" w:rsidP="0089663A"/>
    <w:p w:rsidR="00CD46A5" w:rsidRDefault="00CD46A5" w:rsidP="0089663A">
      <w:pPr>
        <w:pStyle w:val="Standard"/>
        <w:tabs>
          <w:tab w:val="left" w:pos="4860"/>
        </w:tabs>
        <w:ind w:right="-142"/>
        <w:jc w:val="both"/>
        <w:rPr>
          <w:rFonts w:cs="Times New Roman"/>
          <w:sz w:val="22"/>
          <w:szCs w:val="22"/>
        </w:rPr>
      </w:pPr>
    </w:p>
    <w:p w:rsidR="007228F6" w:rsidRPr="00CD46A5" w:rsidRDefault="007228F6" w:rsidP="007228F6">
      <w:pPr>
        <w:pStyle w:val="Standard"/>
        <w:keepNext/>
        <w:jc w:val="center"/>
        <w:rPr>
          <w:rFonts w:eastAsia="Times New Roman" w:cs="Times New Roman"/>
          <w:b/>
          <w:color w:val="000000"/>
          <w:sz w:val="22"/>
          <w:szCs w:val="22"/>
          <w:lang w:eastAsia="ru-RU"/>
        </w:rPr>
      </w:pPr>
    </w:p>
    <w:sectPr w:rsidR="007228F6" w:rsidRPr="00CD46A5" w:rsidSect="007228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41" w:rsidRDefault="00AA2741" w:rsidP="00537BBE">
      <w:r>
        <w:separator/>
      </w:r>
    </w:p>
  </w:endnote>
  <w:endnote w:type="continuationSeparator" w:id="0">
    <w:p w:rsidR="00AA2741" w:rsidRDefault="00AA2741" w:rsidP="0053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41" w:rsidRDefault="00AA2741" w:rsidP="00537BBE">
      <w:r>
        <w:separator/>
      </w:r>
    </w:p>
  </w:footnote>
  <w:footnote w:type="continuationSeparator" w:id="0">
    <w:p w:rsidR="00AA2741" w:rsidRDefault="00AA2741" w:rsidP="0053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35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22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83F6BD5"/>
    <w:multiLevelType w:val="multilevel"/>
    <w:tmpl w:val="2BB8957E"/>
    <w:lvl w:ilvl="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ind w:left="720" w:hanging="360"/>
      </w:pPr>
      <w:rPr>
        <w:lang w:val="ru-RU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1155E2"/>
    <w:multiLevelType w:val="hybridMultilevel"/>
    <w:tmpl w:val="78E8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00FCA"/>
    <w:multiLevelType w:val="hybridMultilevel"/>
    <w:tmpl w:val="EAB4AE5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98B"/>
    <w:rsid w:val="00000FF6"/>
    <w:rsid w:val="00031641"/>
    <w:rsid w:val="0003443E"/>
    <w:rsid w:val="00040D3E"/>
    <w:rsid w:val="00062C71"/>
    <w:rsid w:val="000749EA"/>
    <w:rsid w:val="000863BA"/>
    <w:rsid w:val="000A618B"/>
    <w:rsid w:val="000C187D"/>
    <w:rsid w:val="000D380E"/>
    <w:rsid w:val="000D5FFC"/>
    <w:rsid w:val="00100268"/>
    <w:rsid w:val="00101E56"/>
    <w:rsid w:val="00103ED0"/>
    <w:rsid w:val="00124CDA"/>
    <w:rsid w:val="00127DC8"/>
    <w:rsid w:val="00137817"/>
    <w:rsid w:val="001502A0"/>
    <w:rsid w:val="0015045E"/>
    <w:rsid w:val="001630F6"/>
    <w:rsid w:val="0017120D"/>
    <w:rsid w:val="00171362"/>
    <w:rsid w:val="0017674E"/>
    <w:rsid w:val="001B2466"/>
    <w:rsid w:val="001C6F6F"/>
    <w:rsid w:val="001E787E"/>
    <w:rsid w:val="001F5F48"/>
    <w:rsid w:val="001F7561"/>
    <w:rsid w:val="00212AE8"/>
    <w:rsid w:val="00230C31"/>
    <w:rsid w:val="00250FB8"/>
    <w:rsid w:val="00265924"/>
    <w:rsid w:val="002710B6"/>
    <w:rsid w:val="00277336"/>
    <w:rsid w:val="00294E63"/>
    <w:rsid w:val="002975AC"/>
    <w:rsid w:val="002B38D0"/>
    <w:rsid w:val="002C0F01"/>
    <w:rsid w:val="002C12A4"/>
    <w:rsid w:val="002C3F9A"/>
    <w:rsid w:val="002E5997"/>
    <w:rsid w:val="002F1F26"/>
    <w:rsid w:val="0030299F"/>
    <w:rsid w:val="003053B6"/>
    <w:rsid w:val="003170EA"/>
    <w:rsid w:val="003355BF"/>
    <w:rsid w:val="00335D7C"/>
    <w:rsid w:val="00347D5F"/>
    <w:rsid w:val="003508B9"/>
    <w:rsid w:val="0035468F"/>
    <w:rsid w:val="00362E0B"/>
    <w:rsid w:val="00366CC1"/>
    <w:rsid w:val="003673B1"/>
    <w:rsid w:val="00373BEA"/>
    <w:rsid w:val="0038237D"/>
    <w:rsid w:val="003859DE"/>
    <w:rsid w:val="00391A06"/>
    <w:rsid w:val="003B1DC8"/>
    <w:rsid w:val="003B50FF"/>
    <w:rsid w:val="00402A7F"/>
    <w:rsid w:val="00410F1A"/>
    <w:rsid w:val="00411CFA"/>
    <w:rsid w:val="00412191"/>
    <w:rsid w:val="004159F1"/>
    <w:rsid w:val="00425408"/>
    <w:rsid w:val="00425E56"/>
    <w:rsid w:val="004569C4"/>
    <w:rsid w:val="00470E4B"/>
    <w:rsid w:val="004872C8"/>
    <w:rsid w:val="004936A1"/>
    <w:rsid w:val="00495C33"/>
    <w:rsid w:val="0049778D"/>
    <w:rsid w:val="004A0957"/>
    <w:rsid w:val="004A42A2"/>
    <w:rsid w:val="004A4473"/>
    <w:rsid w:val="004A7202"/>
    <w:rsid w:val="004C42C2"/>
    <w:rsid w:val="00517354"/>
    <w:rsid w:val="00527851"/>
    <w:rsid w:val="00530CCA"/>
    <w:rsid w:val="0053200B"/>
    <w:rsid w:val="00535F22"/>
    <w:rsid w:val="005376F7"/>
    <w:rsid w:val="00537BBE"/>
    <w:rsid w:val="00542911"/>
    <w:rsid w:val="00543360"/>
    <w:rsid w:val="00545F92"/>
    <w:rsid w:val="005541B5"/>
    <w:rsid w:val="005545F6"/>
    <w:rsid w:val="00554927"/>
    <w:rsid w:val="00561A6D"/>
    <w:rsid w:val="00561F7F"/>
    <w:rsid w:val="00574CF6"/>
    <w:rsid w:val="00575666"/>
    <w:rsid w:val="005765DA"/>
    <w:rsid w:val="00583507"/>
    <w:rsid w:val="005862EE"/>
    <w:rsid w:val="00595FCD"/>
    <w:rsid w:val="005B2775"/>
    <w:rsid w:val="005B42B7"/>
    <w:rsid w:val="005B5199"/>
    <w:rsid w:val="005C065C"/>
    <w:rsid w:val="005C729C"/>
    <w:rsid w:val="005D4CA3"/>
    <w:rsid w:val="005E1EF0"/>
    <w:rsid w:val="005E4E6B"/>
    <w:rsid w:val="005E6698"/>
    <w:rsid w:val="005F3DE8"/>
    <w:rsid w:val="006213F2"/>
    <w:rsid w:val="006359C5"/>
    <w:rsid w:val="0063621A"/>
    <w:rsid w:val="006412BF"/>
    <w:rsid w:val="00676572"/>
    <w:rsid w:val="006846ED"/>
    <w:rsid w:val="00685D2C"/>
    <w:rsid w:val="006C4CF9"/>
    <w:rsid w:val="006C5F58"/>
    <w:rsid w:val="006E1757"/>
    <w:rsid w:val="006E7A36"/>
    <w:rsid w:val="006F2443"/>
    <w:rsid w:val="00705B49"/>
    <w:rsid w:val="00717880"/>
    <w:rsid w:val="00721BC9"/>
    <w:rsid w:val="00721E0F"/>
    <w:rsid w:val="007228F6"/>
    <w:rsid w:val="0073125B"/>
    <w:rsid w:val="00734982"/>
    <w:rsid w:val="00742B4F"/>
    <w:rsid w:val="00756E10"/>
    <w:rsid w:val="00764A34"/>
    <w:rsid w:val="007900AA"/>
    <w:rsid w:val="0079060A"/>
    <w:rsid w:val="007969BC"/>
    <w:rsid w:val="007B19E5"/>
    <w:rsid w:val="007B1B9B"/>
    <w:rsid w:val="007B639D"/>
    <w:rsid w:val="007C04CC"/>
    <w:rsid w:val="007C5903"/>
    <w:rsid w:val="007D2193"/>
    <w:rsid w:val="007E3295"/>
    <w:rsid w:val="007F6BD6"/>
    <w:rsid w:val="007F74EF"/>
    <w:rsid w:val="00804270"/>
    <w:rsid w:val="00820842"/>
    <w:rsid w:val="00831E03"/>
    <w:rsid w:val="00836D92"/>
    <w:rsid w:val="0083798D"/>
    <w:rsid w:val="0084193D"/>
    <w:rsid w:val="00857710"/>
    <w:rsid w:val="00864758"/>
    <w:rsid w:val="0089663A"/>
    <w:rsid w:val="008A2A71"/>
    <w:rsid w:val="008B516D"/>
    <w:rsid w:val="008C3650"/>
    <w:rsid w:val="008C6433"/>
    <w:rsid w:val="008C6BED"/>
    <w:rsid w:val="00915EC5"/>
    <w:rsid w:val="00930A81"/>
    <w:rsid w:val="00935D75"/>
    <w:rsid w:val="00937B10"/>
    <w:rsid w:val="0094032D"/>
    <w:rsid w:val="00967CA1"/>
    <w:rsid w:val="0097698B"/>
    <w:rsid w:val="0097708A"/>
    <w:rsid w:val="0097776B"/>
    <w:rsid w:val="00980DA8"/>
    <w:rsid w:val="00983127"/>
    <w:rsid w:val="00995411"/>
    <w:rsid w:val="00997F1E"/>
    <w:rsid w:val="009B2E50"/>
    <w:rsid w:val="009B401E"/>
    <w:rsid w:val="009B5E36"/>
    <w:rsid w:val="009B6EAA"/>
    <w:rsid w:val="009D1E51"/>
    <w:rsid w:val="009D26F6"/>
    <w:rsid w:val="009E1926"/>
    <w:rsid w:val="009E5379"/>
    <w:rsid w:val="009F6768"/>
    <w:rsid w:val="00A56A3D"/>
    <w:rsid w:val="00A63B47"/>
    <w:rsid w:val="00A71EF2"/>
    <w:rsid w:val="00A75E5B"/>
    <w:rsid w:val="00A82F12"/>
    <w:rsid w:val="00A92AEF"/>
    <w:rsid w:val="00AA2741"/>
    <w:rsid w:val="00AB1778"/>
    <w:rsid w:val="00AB4BD9"/>
    <w:rsid w:val="00AD3902"/>
    <w:rsid w:val="00AE130C"/>
    <w:rsid w:val="00AE5022"/>
    <w:rsid w:val="00AF4F5F"/>
    <w:rsid w:val="00B012AF"/>
    <w:rsid w:val="00B1792A"/>
    <w:rsid w:val="00B21599"/>
    <w:rsid w:val="00B2289E"/>
    <w:rsid w:val="00B34790"/>
    <w:rsid w:val="00B461D7"/>
    <w:rsid w:val="00B5340F"/>
    <w:rsid w:val="00B66B89"/>
    <w:rsid w:val="00B6778B"/>
    <w:rsid w:val="00B82521"/>
    <w:rsid w:val="00B829EF"/>
    <w:rsid w:val="00B837A2"/>
    <w:rsid w:val="00BA6A4A"/>
    <w:rsid w:val="00BB0D33"/>
    <w:rsid w:val="00BB417B"/>
    <w:rsid w:val="00BB43BE"/>
    <w:rsid w:val="00BB4F7F"/>
    <w:rsid w:val="00BC2948"/>
    <w:rsid w:val="00BC5D8A"/>
    <w:rsid w:val="00BC68C0"/>
    <w:rsid w:val="00BD239B"/>
    <w:rsid w:val="00C100CA"/>
    <w:rsid w:val="00C11C84"/>
    <w:rsid w:val="00C15F05"/>
    <w:rsid w:val="00C21F00"/>
    <w:rsid w:val="00C23202"/>
    <w:rsid w:val="00C36E7A"/>
    <w:rsid w:val="00C377E9"/>
    <w:rsid w:val="00C40689"/>
    <w:rsid w:val="00C40DBB"/>
    <w:rsid w:val="00C63C84"/>
    <w:rsid w:val="00C70632"/>
    <w:rsid w:val="00C836EE"/>
    <w:rsid w:val="00CA6F9B"/>
    <w:rsid w:val="00CB49EC"/>
    <w:rsid w:val="00CD06B9"/>
    <w:rsid w:val="00CD46A5"/>
    <w:rsid w:val="00CE1096"/>
    <w:rsid w:val="00D07271"/>
    <w:rsid w:val="00D205B9"/>
    <w:rsid w:val="00D274EC"/>
    <w:rsid w:val="00D43026"/>
    <w:rsid w:val="00D4469F"/>
    <w:rsid w:val="00D52BF0"/>
    <w:rsid w:val="00D57ABC"/>
    <w:rsid w:val="00D57C62"/>
    <w:rsid w:val="00D63529"/>
    <w:rsid w:val="00D83BC3"/>
    <w:rsid w:val="00D905C2"/>
    <w:rsid w:val="00D95496"/>
    <w:rsid w:val="00DB52A5"/>
    <w:rsid w:val="00DB6CF7"/>
    <w:rsid w:val="00DC3F0E"/>
    <w:rsid w:val="00DD432A"/>
    <w:rsid w:val="00DD48E3"/>
    <w:rsid w:val="00DF3EC0"/>
    <w:rsid w:val="00E26084"/>
    <w:rsid w:val="00E32FD6"/>
    <w:rsid w:val="00E32FE8"/>
    <w:rsid w:val="00E362B1"/>
    <w:rsid w:val="00E64A53"/>
    <w:rsid w:val="00E716BD"/>
    <w:rsid w:val="00E73E5A"/>
    <w:rsid w:val="00E77625"/>
    <w:rsid w:val="00E868C6"/>
    <w:rsid w:val="00E93E3F"/>
    <w:rsid w:val="00E963D3"/>
    <w:rsid w:val="00E96541"/>
    <w:rsid w:val="00EB335D"/>
    <w:rsid w:val="00EC004E"/>
    <w:rsid w:val="00EC2753"/>
    <w:rsid w:val="00EF29D2"/>
    <w:rsid w:val="00EF37B5"/>
    <w:rsid w:val="00EF6C81"/>
    <w:rsid w:val="00EF71A1"/>
    <w:rsid w:val="00F13082"/>
    <w:rsid w:val="00F2452F"/>
    <w:rsid w:val="00F26DE5"/>
    <w:rsid w:val="00F33FE7"/>
    <w:rsid w:val="00F42C16"/>
    <w:rsid w:val="00F56F66"/>
    <w:rsid w:val="00F65D94"/>
    <w:rsid w:val="00F66442"/>
    <w:rsid w:val="00F674E9"/>
    <w:rsid w:val="00F718D5"/>
    <w:rsid w:val="00F9290F"/>
    <w:rsid w:val="00F951E1"/>
    <w:rsid w:val="00F95E7C"/>
    <w:rsid w:val="00F960E6"/>
    <w:rsid w:val="00F978F1"/>
    <w:rsid w:val="00FA26C9"/>
    <w:rsid w:val="00FA7BF9"/>
    <w:rsid w:val="00FB192F"/>
    <w:rsid w:val="00FB65BD"/>
    <w:rsid w:val="00FC05D3"/>
    <w:rsid w:val="00FC7D07"/>
    <w:rsid w:val="00FD66B7"/>
    <w:rsid w:val="00FF1090"/>
    <w:rsid w:val="00FF2B5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253"/>
  <w15:docId w15:val="{35910F67-1CAE-4B41-A86E-30D2BC8D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a"/>
    <w:link w:val="10"/>
    <w:uiPriority w:val="9"/>
    <w:qFormat/>
    <w:rsid w:val="007228F6"/>
    <w:pPr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28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7228F6"/>
    <w:rPr>
      <w:rFonts w:ascii="Times New Roman" w:eastAsia="Times New Roman" w:hAnsi="Times New Roman" w:cs="Times New Roman"/>
      <w:b/>
      <w:bCs/>
      <w:kern w:val="3"/>
      <w:sz w:val="48"/>
      <w:szCs w:val="48"/>
      <w:lang w:val="de-DE" w:eastAsia="ru-RU" w:bidi="fa-IR"/>
    </w:rPr>
  </w:style>
  <w:style w:type="paragraph" w:styleId="a3">
    <w:name w:val="No Spacing"/>
    <w:uiPriority w:val="1"/>
    <w:qFormat/>
    <w:rsid w:val="007228F6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Standard"/>
    <w:uiPriority w:val="34"/>
    <w:qFormat/>
    <w:rsid w:val="007228F6"/>
    <w:pPr>
      <w:ind w:left="720"/>
    </w:pPr>
  </w:style>
  <w:style w:type="paragraph" w:styleId="a5">
    <w:name w:val="Normal (Web)"/>
    <w:basedOn w:val="Standard"/>
    <w:unhideWhenUsed/>
    <w:rsid w:val="007228F6"/>
    <w:pPr>
      <w:spacing w:before="100" w:after="100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7"/>
    <w:uiPriority w:val="99"/>
    <w:rsid w:val="00CD46A5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alloon Text"/>
    <w:basedOn w:val="a"/>
    <w:link w:val="a6"/>
    <w:uiPriority w:val="99"/>
    <w:rsid w:val="00CD46A5"/>
    <w:pPr>
      <w:textAlignment w:val="baseline"/>
    </w:pPr>
    <w:rPr>
      <w:rFonts w:ascii="Segoe UI" w:hAnsi="Segoe UI" w:cs="Segoe UI"/>
      <w:sz w:val="18"/>
      <w:szCs w:val="18"/>
    </w:rPr>
  </w:style>
  <w:style w:type="character" w:customStyle="1" w:styleId="a8">
    <w:name w:val="Заголовок Знак"/>
    <w:basedOn w:val="a0"/>
    <w:link w:val="a9"/>
    <w:rsid w:val="00CD46A5"/>
    <w:rPr>
      <w:rFonts w:ascii="Arial" w:eastAsia="Andale Sans UI" w:hAnsi="Arial" w:cs="Tahoma"/>
      <w:kern w:val="3"/>
      <w:sz w:val="28"/>
      <w:szCs w:val="28"/>
      <w:lang w:val="de-DE" w:eastAsia="ja-JP"/>
    </w:rPr>
  </w:style>
  <w:style w:type="paragraph" w:styleId="a9">
    <w:name w:val="Title"/>
    <w:basedOn w:val="a"/>
    <w:next w:val="aa"/>
    <w:link w:val="a8"/>
    <w:rsid w:val="00CD46A5"/>
    <w:pPr>
      <w:keepNext/>
      <w:spacing w:before="240" w:after="120"/>
    </w:pPr>
    <w:rPr>
      <w:rFonts w:ascii="Arial" w:hAnsi="Arial"/>
      <w:sz w:val="28"/>
      <w:szCs w:val="28"/>
      <w:lang w:bidi="ar-SA"/>
    </w:rPr>
  </w:style>
  <w:style w:type="paragraph" w:styleId="aa">
    <w:name w:val="Body Text"/>
    <w:basedOn w:val="a"/>
    <w:link w:val="ab"/>
    <w:rsid w:val="00CD46A5"/>
    <w:pPr>
      <w:spacing w:after="120"/>
    </w:pPr>
    <w:rPr>
      <w:rFonts w:cs="Times New Roman"/>
      <w:lang w:bidi="ar-SA"/>
    </w:rPr>
  </w:style>
  <w:style w:type="character" w:customStyle="1" w:styleId="ab">
    <w:name w:val="Основной текст Знак"/>
    <w:basedOn w:val="a0"/>
    <w:link w:val="aa"/>
    <w:rsid w:val="00CD46A5"/>
    <w:rPr>
      <w:rFonts w:ascii="Times New Roman" w:eastAsia="Andale Sans UI" w:hAnsi="Times New Roman" w:cs="Times New Roman"/>
      <w:kern w:val="3"/>
      <w:sz w:val="24"/>
      <w:szCs w:val="24"/>
      <w:lang w:val="de-DE" w:eastAsia="ja-JP"/>
    </w:rPr>
  </w:style>
  <w:style w:type="character" w:customStyle="1" w:styleId="HTML">
    <w:name w:val="Стандартный HTML Знак"/>
    <w:basedOn w:val="a0"/>
    <w:link w:val="HTML0"/>
    <w:rsid w:val="00CD46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CD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styleId="ac">
    <w:name w:val="Hyperlink"/>
    <w:uiPriority w:val="99"/>
    <w:semiHidden/>
    <w:unhideWhenUsed/>
    <w:rsid w:val="000863BA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863BA"/>
    <w:rPr>
      <w:color w:val="800080"/>
      <w:u w:val="single"/>
    </w:rPr>
  </w:style>
  <w:style w:type="paragraph" w:customStyle="1" w:styleId="msonormal0">
    <w:name w:val="msonormal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0863BA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FF"/>
      <w:kern w:val="0"/>
      <w:sz w:val="18"/>
      <w:szCs w:val="18"/>
      <w:lang w:val="ru-RU" w:eastAsia="ru-RU" w:bidi="ar-SA"/>
    </w:rPr>
  </w:style>
  <w:style w:type="paragraph" w:customStyle="1" w:styleId="xl71">
    <w:name w:val="xl7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lang w:val="ru-RU" w:eastAsia="ru-RU" w:bidi="ar-SA"/>
    </w:rPr>
  </w:style>
  <w:style w:type="paragraph" w:customStyle="1" w:styleId="xl77">
    <w:name w:val="xl7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78">
    <w:name w:val="xl7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0">
    <w:name w:val="xl8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1">
    <w:name w:val="xl81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2">
    <w:name w:val="xl8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4">
    <w:name w:val="xl8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86">
    <w:name w:val="xl86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87">
    <w:name w:val="xl8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8">
    <w:name w:val="xl8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89">
    <w:name w:val="xl89"/>
    <w:basedOn w:val="a"/>
    <w:rsid w:val="000863BA"/>
    <w:pPr>
      <w:widowControl/>
      <w:pBdr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0">
    <w:name w:val="xl90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1">
    <w:name w:val="xl91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2">
    <w:name w:val="xl92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3">
    <w:name w:val="xl93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4">
    <w:name w:val="xl94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5">
    <w:name w:val="xl95"/>
    <w:basedOn w:val="a"/>
    <w:rsid w:val="000863BA"/>
    <w:pPr>
      <w:widowControl/>
      <w:pBdr>
        <w:top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6">
    <w:name w:val="xl96"/>
    <w:basedOn w:val="a"/>
    <w:rsid w:val="000863B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7">
    <w:name w:val="xl97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98">
    <w:name w:val="xl9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99">
    <w:name w:val="xl9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0">
    <w:name w:val="xl100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1">
    <w:name w:val="xl101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2">
    <w:name w:val="xl10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3">
    <w:name w:val="xl10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04">
    <w:name w:val="xl104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xl105">
    <w:name w:val="xl10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7">
    <w:name w:val="xl10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8">
    <w:name w:val="xl108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0">
    <w:name w:val="xl11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1">
    <w:name w:val="xl11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2">
    <w:name w:val="xl112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0863BA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0863BA"/>
    <w:pPr>
      <w:widowControl/>
      <w:shd w:val="clear" w:color="000000" w:fill="FFFFFF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0863BA"/>
    <w:pPr>
      <w:widowControl/>
      <w:shd w:val="clear" w:color="000000" w:fill="C0C0C0"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8"/>
      <w:szCs w:val="18"/>
      <w:lang w:val="ru-RU" w:eastAsia="ru-RU" w:bidi="ar-SA"/>
    </w:rPr>
  </w:style>
  <w:style w:type="paragraph" w:customStyle="1" w:styleId="xl117">
    <w:name w:val="xl117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8">
    <w:name w:val="xl118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19">
    <w:name w:val="xl119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21">
    <w:name w:val="xl121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0863B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4">
    <w:name w:val="xl124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5">
    <w:name w:val="xl125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6">
    <w:name w:val="xl126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8">
    <w:name w:val="xl128"/>
    <w:basedOn w:val="a"/>
    <w:rsid w:val="000863B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29">
    <w:name w:val="xl129"/>
    <w:basedOn w:val="a"/>
    <w:rsid w:val="000863B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2"/>
      <w:szCs w:val="22"/>
      <w:lang w:val="ru-RU" w:eastAsia="ru-RU" w:bidi="ar-SA"/>
    </w:rPr>
  </w:style>
  <w:style w:type="paragraph" w:customStyle="1" w:styleId="xl130">
    <w:name w:val="xl130"/>
    <w:basedOn w:val="a"/>
    <w:rsid w:val="000863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1">
    <w:name w:val="xl131"/>
    <w:basedOn w:val="a"/>
    <w:rsid w:val="000863B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2">
    <w:name w:val="xl132"/>
    <w:basedOn w:val="a"/>
    <w:rsid w:val="000863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133">
    <w:name w:val="xl13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4">
    <w:name w:val="xl134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lang w:val="ru-RU" w:eastAsia="ru-RU" w:bidi="ar-SA"/>
    </w:rPr>
  </w:style>
  <w:style w:type="paragraph" w:customStyle="1" w:styleId="xl135">
    <w:name w:val="xl13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136">
    <w:name w:val="xl136"/>
    <w:basedOn w:val="a"/>
    <w:rsid w:val="000863BA"/>
    <w:pPr>
      <w:widowControl/>
      <w:pBdr>
        <w:top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kern w:val="0"/>
      <w:sz w:val="22"/>
      <w:szCs w:val="22"/>
      <w:lang w:val="ru-RU" w:eastAsia="ru-RU" w:bidi="ar-SA"/>
    </w:rPr>
  </w:style>
  <w:style w:type="paragraph" w:customStyle="1" w:styleId="xl63">
    <w:name w:val="xl63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4">
    <w:name w:val="xl64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eastAsia="Times New Roman" w:cs="Times New Roman"/>
      <w:kern w:val="0"/>
      <w:lang w:val="ru-RU" w:eastAsia="ru-RU" w:bidi="ar-SA"/>
    </w:rPr>
  </w:style>
  <w:style w:type="paragraph" w:customStyle="1" w:styleId="xl65">
    <w:name w:val="xl65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color w:val="000000"/>
      <w:kern w:val="0"/>
      <w:lang w:val="ru-RU" w:eastAsia="ru-RU" w:bidi="ar-SA"/>
    </w:rPr>
  </w:style>
  <w:style w:type="paragraph" w:customStyle="1" w:styleId="xl66">
    <w:name w:val="xl66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customStyle="1" w:styleId="xl67">
    <w:name w:val="xl67"/>
    <w:basedOn w:val="a"/>
    <w:rsid w:val="000863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footer"/>
    <w:basedOn w:val="a"/>
    <w:link w:val="af1"/>
    <w:uiPriority w:val="99"/>
    <w:unhideWhenUsed/>
    <w:rsid w:val="00537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7BB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5376F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BE34-8577-4A0A-9514-174D6F39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10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217</cp:revision>
  <cp:lastPrinted>2021-02-18T11:40:00Z</cp:lastPrinted>
  <dcterms:created xsi:type="dcterms:W3CDTF">2021-02-11T13:46:00Z</dcterms:created>
  <dcterms:modified xsi:type="dcterms:W3CDTF">2021-03-04T10:55:00Z</dcterms:modified>
</cp:coreProperties>
</file>